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9E0D8" w14:textId="77777777" w:rsidR="00CF0683" w:rsidRPr="00FC092F" w:rsidRDefault="00CF0683" w:rsidP="00121C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2FEF2DF" w14:textId="51617D24" w:rsidR="009B4D2B" w:rsidRPr="00FC092F" w:rsidRDefault="003E644D" w:rsidP="00121C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092F">
        <w:rPr>
          <w:rFonts w:ascii="Arial" w:hAnsi="Arial" w:cs="Arial"/>
          <w:sz w:val="24"/>
          <w:szCs w:val="24"/>
        </w:rPr>
        <w:t>D</w:t>
      </w:r>
      <w:r w:rsidR="009B4D2B" w:rsidRPr="00FC092F">
        <w:rPr>
          <w:rFonts w:ascii="Arial" w:hAnsi="Arial" w:cs="Arial"/>
          <w:sz w:val="24"/>
          <w:szCs w:val="24"/>
        </w:rPr>
        <w:t>ocument 00</w:t>
      </w:r>
      <w:r w:rsidR="00C745B2" w:rsidRPr="00FC092F">
        <w:rPr>
          <w:rFonts w:ascii="Arial" w:hAnsi="Arial" w:cs="Arial"/>
          <w:sz w:val="24"/>
          <w:szCs w:val="24"/>
        </w:rPr>
        <w:t>5</w:t>
      </w:r>
      <w:r w:rsidR="009B4D2B" w:rsidRPr="00FC092F">
        <w:rPr>
          <w:rFonts w:ascii="Arial" w:hAnsi="Arial" w:cs="Arial"/>
          <w:sz w:val="24"/>
          <w:szCs w:val="24"/>
        </w:rPr>
        <w:t>70</w:t>
      </w:r>
    </w:p>
    <w:p w14:paraId="240AC1B2" w14:textId="77777777" w:rsidR="00121C93" w:rsidRPr="00FC092F" w:rsidRDefault="00121C93" w:rsidP="00121C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9B845B4" w14:textId="3DBABDD1" w:rsidR="009B4D2B" w:rsidRPr="00FC092F" w:rsidRDefault="00C745B2" w:rsidP="00121C9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C092F">
        <w:rPr>
          <w:rFonts w:ascii="Arial" w:hAnsi="Arial" w:cs="Arial"/>
          <w:bCs/>
          <w:sz w:val="24"/>
          <w:szCs w:val="24"/>
        </w:rPr>
        <w:t>CONTRACTORS REVISED</w:t>
      </w:r>
      <w:r w:rsidR="009B4D2B" w:rsidRPr="00FC092F">
        <w:rPr>
          <w:rFonts w:ascii="Arial" w:hAnsi="Arial" w:cs="Arial"/>
          <w:bCs/>
          <w:sz w:val="24"/>
          <w:szCs w:val="24"/>
        </w:rPr>
        <w:t xml:space="preserve"> </w:t>
      </w:r>
      <w:r w:rsidRPr="00FC092F">
        <w:rPr>
          <w:rFonts w:ascii="Arial" w:hAnsi="Arial" w:cs="Arial"/>
          <w:bCs/>
          <w:sz w:val="24"/>
          <w:szCs w:val="24"/>
        </w:rPr>
        <w:t xml:space="preserve">MWSBE </w:t>
      </w:r>
      <w:r w:rsidR="009B4D2B" w:rsidRPr="00FC092F">
        <w:rPr>
          <w:rFonts w:ascii="Arial" w:hAnsi="Arial" w:cs="Arial"/>
          <w:bCs/>
          <w:sz w:val="24"/>
          <w:szCs w:val="24"/>
        </w:rPr>
        <w:t>PARTICIPATION PLAN</w:t>
      </w:r>
    </w:p>
    <w:p w14:paraId="4010E207" w14:textId="77777777" w:rsidR="00121C93" w:rsidRPr="00FC092F" w:rsidRDefault="00121C93" w:rsidP="00121C9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D56EB6C" w14:textId="1D430F8F" w:rsidR="00200A03" w:rsidRDefault="00C745B2" w:rsidP="00121C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1C93">
        <w:rPr>
          <w:rFonts w:ascii="Arial" w:hAnsi="Arial" w:cs="Arial"/>
          <w:sz w:val="20"/>
          <w:szCs w:val="20"/>
        </w:rPr>
        <w:t>As soon as the Contractor becomes aware that the Contractor may not abide by the most current approved Plan, the Contractor shall submit this completed form with a Record of Post-Bid Good Faith Efforts (Document 00571), a Request for Plan Deviation (Document 00572), and any other document evidencing “Good Faith Efforts</w:t>
      </w:r>
      <w:r w:rsidR="00934714" w:rsidRPr="00121C93">
        <w:rPr>
          <w:rFonts w:ascii="Arial" w:hAnsi="Arial" w:cs="Arial"/>
          <w:sz w:val="20"/>
          <w:szCs w:val="20"/>
        </w:rPr>
        <w:t>,</w:t>
      </w:r>
      <w:r w:rsidRPr="00121C93">
        <w:rPr>
          <w:rFonts w:ascii="Arial" w:hAnsi="Arial" w:cs="Arial"/>
          <w:sz w:val="20"/>
          <w:szCs w:val="20"/>
        </w:rPr>
        <w:t xml:space="preserve">” as required by the Good Faith Efforts Policy (Document 00808). </w:t>
      </w:r>
      <w:r w:rsidR="00121C93">
        <w:rPr>
          <w:rFonts w:ascii="Arial" w:hAnsi="Arial" w:cs="Arial"/>
          <w:sz w:val="20"/>
          <w:szCs w:val="20"/>
        </w:rPr>
        <w:t xml:space="preserve"> </w:t>
      </w:r>
      <w:r w:rsidRPr="00121C93">
        <w:rPr>
          <w:rFonts w:ascii="Arial" w:hAnsi="Arial" w:cs="Arial"/>
          <w:sz w:val="20"/>
          <w:szCs w:val="20"/>
        </w:rPr>
        <w:t xml:space="preserve">The City will review this Revised Participation Plan and may approve this Revised Plan if the Contractor has made Good Faith Efforts. </w:t>
      </w:r>
      <w:r w:rsidR="00121C93">
        <w:rPr>
          <w:rFonts w:ascii="Arial" w:hAnsi="Arial" w:cs="Arial"/>
          <w:sz w:val="20"/>
          <w:szCs w:val="20"/>
        </w:rPr>
        <w:t xml:space="preserve"> </w:t>
      </w:r>
      <w:r w:rsidRPr="00121C93">
        <w:rPr>
          <w:rFonts w:ascii="Arial" w:hAnsi="Arial" w:cs="Arial"/>
          <w:sz w:val="20"/>
          <w:szCs w:val="20"/>
        </w:rPr>
        <w:t xml:space="preserve">For more information, visit </w:t>
      </w:r>
      <w:hyperlink r:id="rId8" w:history="1">
        <w:r w:rsidRPr="00121C93">
          <w:rPr>
            <w:rStyle w:val="Hyperlink"/>
            <w:rFonts w:ascii="Arial" w:hAnsi="Arial" w:cs="Arial"/>
            <w:sz w:val="20"/>
            <w:szCs w:val="20"/>
          </w:rPr>
          <w:t>http://www.houstontx.gov/obo</w:t>
        </w:r>
      </w:hyperlink>
      <w:r w:rsidRPr="00121C93">
        <w:rPr>
          <w:rFonts w:ascii="Arial" w:hAnsi="Arial" w:cs="Arial"/>
          <w:sz w:val="20"/>
          <w:szCs w:val="20"/>
        </w:rPr>
        <w:t>.</w:t>
      </w:r>
    </w:p>
    <w:p w14:paraId="788A95B8" w14:textId="77777777" w:rsidR="00121C93" w:rsidRPr="00121C93" w:rsidRDefault="00121C93" w:rsidP="00121C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4"/>
        <w:gridCol w:w="745"/>
        <w:gridCol w:w="746"/>
        <w:gridCol w:w="743"/>
        <w:gridCol w:w="3474"/>
        <w:gridCol w:w="784"/>
        <w:gridCol w:w="785"/>
        <w:gridCol w:w="782"/>
      </w:tblGrid>
      <w:tr w:rsidR="00F00E53" w14:paraId="189F853A" w14:textId="77777777" w:rsidTr="00CE6E87">
        <w:trPr>
          <w:trHeight w:val="521"/>
        </w:trPr>
        <w:tc>
          <w:tcPr>
            <w:tcW w:w="2358" w:type="dxa"/>
            <w:tcBorders>
              <w:top w:val="nil"/>
              <w:left w:val="nil"/>
              <w:bottom w:val="nil"/>
            </w:tcBorders>
            <w:shd w:val="clear" w:color="auto" w:fill="EEECE1" w:themeFill="background2"/>
          </w:tcPr>
          <w:p w14:paraId="0EFA03B4" w14:textId="4040C4F9" w:rsidR="00DC3A5E" w:rsidRPr="00F00E53" w:rsidRDefault="00F00E53" w:rsidP="00121C93">
            <w:pPr>
              <w:ind w:right="30"/>
              <w:jc w:val="right"/>
              <w:rPr>
                <w:rFonts w:cs="Arial"/>
                <w:b/>
                <w:sz w:val="12"/>
                <w:szCs w:val="12"/>
              </w:rPr>
            </w:pPr>
            <w:r w:rsidRPr="00F00E53">
              <w:rPr>
                <w:rFonts w:ascii="Arial" w:hAnsi="Arial" w:cs="Arial"/>
                <w:b/>
                <w:sz w:val="20"/>
                <w:szCs w:val="12"/>
              </w:rPr>
              <w:t xml:space="preserve">Original </w:t>
            </w:r>
            <w:r w:rsidR="00DC3A5E" w:rsidRPr="00F00E53">
              <w:rPr>
                <w:rFonts w:ascii="Arial" w:hAnsi="Arial" w:cs="Arial"/>
                <w:b/>
                <w:sz w:val="20"/>
                <w:szCs w:val="12"/>
              </w:rPr>
              <w:t>Participation Plan Percentage</w:t>
            </w:r>
          </w:p>
        </w:tc>
        <w:tc>
          <w:tcPr>
            <w:tcW w:w="750" w:type="dxa"/>
            <w:vAlign w:val="center"/>
          </w:tcPr>
          <w:p w14:paraId="286CDC38" w14:textId="77777777" w:rsidR="00DC3A5E" w:rsidRPr="00CE6E87" w:rsidRDefault="00DC3A5E" w:rsidP="00CE6E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E87">
              <w:rPr>
                <w:rFonts w:ascii="Arial" w:hAnsi="Arial" w:cs="Arial"/>
                <w:b/>
                <w:sz w:val="20"/>
                <w:szCs w:val="20"/>
              </w:rPr>
              <w:t>MBE</w:t>
            </w:r>
          </w:p>
        </w:tc>
        <w:tc>
          <w:tcPr>
            <w:tcW w:w="750" w:type="dxa"/>
            <w:vAlign w:val="center"/>
          </w:tcPr>
          <w:p w14:paraId="73492349" w14:textId="77777777" w:rsidR="00DC3A5E" w:rsidRPr="00CE6E87" w:rsidRDefault="00DC3A5E" w:rsidP="00CE6E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E87">
              <w:rPr>
                <w:rFonts w:ascii="Arial" w:hAnsi="Arial" w:cs="Arial"/>
                <w:b/>
                <w:sz w:val="20"/>
                <w:szCs w:val="20"/>
              </w:rPr>
              <w:t>WBE</w:t>
            </w:r>
          </w:p>
        </w:tc>
        <w:tc>
          <w:tcPr>
            <w:tcW w:w="750" w:type="dxa"/>
            <w:vAlign w:val="center"/>
          </w:tcPr>
          <w:p w14:paraId="57DBAAA5" w14:textId="77777777" w:rsidR="00DC3A5E" w:rsidRPr="00CE6E87" w:rsidRDefault="00DC3A5E" w:rsidP="00CE6E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E87">
              <w:rPr>
                <w:rFonts w:ascii="Arial" w:hAnsi="Arial" w:cs="Arial"/>
                <w:b/>
                <w:sz w:val="20"/>
                <w:szCs w:val="20"/>
              </w:rPr>
              <w:t>SBE</w:t>
            </w:r>
          </w:p>
        </w:tc>
        <w:tc>
          <w:tcPr>
            <w:tcW w:w="3600" w:type="dxa"/>
            <w:tcBorders>
              <w:top w:val="nil"/>
              <w:bottom w:val="nil"/>
            </w:tcBorders>
            <w:shd w:val="clear" w:color="auto" w:fill="EEECE1" w:themeFill="background2"/>
          </w:tcPr>
          <w:p w14:paraId="08E5B39C" w14:textId="30B95789" w:rsidR="00DC3A5E" w:rsidRPr="00F00E53" w:rsidRDefault="00DC3A5E" w:rsidP="00121C93">
            <w:pPr>
              <w:ind w:right="75"/>
              <w:jc w:val="right"/>
              <w:rPr>
                <w:rFonts w:cs="Arial"/>
                <w:b/>
                <w:sz w:val="20"/>
                <w:szCs w:val="20"/>
              </w:rPr>
            </w:pPr>
            <w:r w:rsidRPr="00F00E53">
              <w:rPr>
                <w:rFonts w:ascii="Arial" w:hAnsi="Arial" w:cs="Arial"/>
                <w:b/>
                <w:sz w:val="20"/>
                <w:szCs w:val="20"/>
              </w:rPr>
              <w:t xml:space="preserve">Revised </w:t>
            </w:r>
            <w:r w:rsidR="00F00E53" w:rsidRPr="00F00E53">
              <w:rPr>
                <w:rFonts w:ascii="Arial" w:hAnsi="Arial" w:cs="Arial"/>
                <w:b/>
                <w:sz w:val="20"/>
                <w:szCs w:val="20"/>
              </w:rPr>
              <w:t>Participation</w:t>
            </w:r>
            <w:r w:rsidRPr="00F00E53">
              <w:rPr>
                <w:rFonts w:ascii="Arial" w:hAnsi="Arial" w:cs="Arial"/>
                <w:b/>
                <w:sz w:val="20"/>
                <w:szCs w:val="20"/>
              </w:rPr>
              <w:t xml:space="preserve"> Plan Percentage</w:t>
            </w:r>
          </w:p>
        </w:tc>
        <w:tc>
          <w:tcPr>
            <w:tcW w:w="792" w:type="dxa"/>
            <w:vAlign w:val="center"/>
          </w:tcPr>
          <w:p w14:paraId="6F2815E6" w14:textId="77777777" w:rsidR="00DC3A5E" w:rsidRPr="00CE6E87" w:rsidRDefault="00F00E53" w:rsidP="00CE6E87">
            <w:pPr>
              <w:jc w:val="center"/>
              <w:rPr>
                <w:rFonts w:ascii="Arial" w:hAnsi="Arial" w:cs="Arial"/>
                <w:b/>
                <w:sz w:val="20"/>
                <w:szCs w:val="12"/>
              </w:rPr>
            </w:pPr>
            <w:r w:rsidRPr="00CE6E87">
              <w:rPr>
                <w:rFonts w:ascii="Arial" w:hAnsi="Arial" w:cs="Arial"/>
                <w:b/>
                <w:sz w:val="20"/>
                <w:szCs w:val="12"/>
              </w:rPr>
              <w:t>MBE</w:t>
            </w:r>
          </w:p>
        </w:tc>
        <w:tc>
          <w:tcPr>
            <w:tcW w:w="792" w:type="dxa"/>
            <w:vAlign w:val="center"/>
          </w:tcPr>
          <w:p w14:paraId="6FDD1B87" w14:textId="77777777" w:rsidR="00DC3A5E" w:rsidRPr="00CE6E87" w:rsidRDefault="00F00E53" w:rsidP="00CE6E87">
            <w:pPr>
              <w:jc w:val="center"/>
              <w:rPr>
                <w:rFonts w:ascii="Arial" w:hAnsi="Arial" w:cs="Arial"/>
                <w:b/>
                <w:sz w:val="20"/>
                <w:szCs w:val="12"/>
              </w:rPr>
            </w:pPr>
            <w:r w:rsidRPr="00CE6E87">
              <w:rPr>
                <w:rFonts w:ascii="Arial" w:hAnsi="Arial" w:cs="Arial"/>
                <w:b/>
                <w:sz w:val="20"/>
                <w:szCs w:val="12"/>
              </w:rPr>
              <w:t>WBE</w:t>
            </w:r>
          </w:p>
        </w:tc>
        <w:tc>
          <w:tcPr>
            <w:tcW w:w="792" w:type="dxa"/>
            <w:vAlign w:val="center"/>
          </w:tcPr>
          <w:p w14:paraId="1075F75E" w14:textId="77777777" w:rsidR="00DC3A5E" w:rsidRPr="00CE6E87" w:rsidRDefault="00F00E53" w:rsidP="00CE6E87">
            <w:pPr>
              <w:jc w:val="center"/>
              <w:rPr>
                <w:rFonts w:ascii="Arial" w:hAnsi="Arial" w:cs="Arial"/>
                <w:b/>
                <w:sz w:val="20"/>
                <w:szCs w:val="12"/>
              </w:rPr>
            </w:pPr>
            <w:r w:rsidRPr="00CE6E87">
              <w:rPr>
                <w:rFonts w:ascii="Arial" w:hAnsi="Arial" w:cs="Arial"/>
                <w:b/>
                <w:sz w:val="20"/>
                <w:szCs w:val="12"/>
              </w:rPr>
              <w:t>SBE</w:t>
            </w:r>
          </w:p>
        </w:tc>
      </w:tr>
    </w:tbl>
    <w:p w14:paraId="3AC6BEC3" w14:textId="77777777" w:rsidR="00CB7A17" w:rsidRPr="004A7988" w:rsidRDefault="00CB7A17" w:rsidP="00CB7A17">
      <w:pPr>
        <w:spacing w:after="0"/>
        <w:jc w:val="both"/>
        <w:rPr>
          <w:rFonts w:ascii="Arial" w:hAnsi="Arial" w:cs="Arial"/>
          <w:sz w:val="12"/>
          <w:szCs w:val="12"/>
        </w:rPr>
      </w:pPr>
    </w:p>
    <w:tbl>
      <w:tblPr>
        <w:tblStyle w:val="LightList1"/>
        <w:tblW w:w="4986" w:type="pct"/>
        <w:tblInd w:w="18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3149"/>
        <w:gridCol w:w="1228"/>
        <w:gridCol w:w="1247"/>
        <w:gridCol w:w="3622"/>
      </w:tblGrid>
      <w:tr w:rsidR="005D5781" w:rsidRPr="00200911" w14:paraId="00C8001E" w14:textId="77777777" w:rsidTr="00E36C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pct"/>
            <w:shd w:val="clear" w:color="auto" w:fill="F2F2F2" w:themeFill="background1" w:themeFillShade="F2"/>
          </w:tcPr>
          <w:p w14:paraId="75911D9F" w14:textId="77777777" w:rsidR="002C1BA4" w:rsidRDefault="002C1BA4" w:rsidP="00264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0911">
              <w:rPr>
                <w:color w:val="000000" w:themeColor="text1"/>
                <w:sz w:val="20"/>
                <w:szCs w:val="20"/>
              </w:rPr>
              <w:t>NAICS Code</w:t>
            </w:r>
          </w:p>
          <w:p w14:paraId="5B2A5459" w14:textId="77777777" w:rsidR="002C1BA4" w:rsidRPr="00200911" w:rsidRDefault="002C1BA4" w:rsidP="00264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(6 digit)</w:t>
            </w:r>
          </w:p>
        </w:tc>
        <w:tc>
          <w:tcPr>
            <w:tcW w:w="1526" w:type="pct"/>
            <w:shd w:val="clear" w:color="auto" w:fill="F2F2F2" w:themeFill="background1" w:themeFillShade="F2"/>
          </w:tcPr>
          <w:p w14:paraId="01F2B047" w14:textId="77777777" w:rsidR="002C1BA4" w:rsidRDefault="002C1BA4" w:rsidP="002D23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200911">
              <w:rPr>
                <w:color w:val="000000" w:themeColor="text1"/>
                <w:sz w:val="20"/>
                <w:szCs w:val="20"/>
              </w:rPr>
              <w:t>Description of Work</w:t>
            </w:r>
            <w:r>
              <w:rPr>
                <w:color w:val="000000" w:themeColor="text1"/>
                <w:sz w:val="20"/>
                <w:szCs w:val="20"/>
              </w:rPr>
              <w:t xml:space="preserve"> (Plan Sheet #, Unit Price #, Scope of Work #, as applicable)</w:t>
            </w:r>
          </w:p>
          <w:p w14:paraId="56615461" w14:textId="77777777" w:rsidR="002C1BA4" w:rsidRPr="00200911" w:rsidRDefault="002C1BA4" w:rsidP="00264D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pct"/>
            <w:tcBorders>
              <w:bottom w:val="single" w:sz="8" w:space="0" w:color="000000" w:themeColor="text1"/>
            </w:tcBorders>
            <w:shd w:val="clear" w:color="auto" w:fill="F2F2F2" w:themeFill="background1" w:themeFillShade="F2"/>
          </w:tcPr>
          <w:p w14:paraId="6EEEFD1B" w14:textId="77777777" w:rsidR="002C1BA4" w:rsidRPr="00776575" w:rsidRDefault="002C1BA4" w:rsidP="00264D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776575">
              <w:rPr>
                <w:color w:val="000000" w:themeColor="text1"/>
                <w:sz w:val="20"/>
                <w:szCs w:val="20"/>
              </w:rPr>
              <w:t>% of Total Bid Price</w:t>
            </w:r>
          </w:p>
          <w:p w14:paraId="6170ECEB" w14:textId="04EAF853" w:rsidR="002C1BA4" w:rsidRPr="00776575" w:rsidRDefault="00DC3A5E" w:rsidP="00DC3A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(2 decimal places</w:t>
            </w:r>
            <w:r w:rsidR="00121C93">
              <w:rPr>
                <w:color w:val="000000" w:themeColor="text1"/>
                <w:sz w:val="20"/>
                <w:szCs w:val="20"/>
              </w:rPr>
              <w:t>; for example: 5.00%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04" w:type="pct"/>
            <w:shd w:val="clear" w:color="auto" w:fill="F2F2F2" w:themeFill="background1" w:themeFillShade="F2"/>
          </w:tcPr>
          <w:p w14:paraId="12F356E9" w14:textId="492D7D82" w:rsidR="002C1BA4" w:rsidRPr="00776575" w:rsidRDefault="002C1BA4" w:rsidP="00121C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776575">
              <w:rPr>
                <w:color w:val="000000" w:themeColor="text1"/>
                <w:sz w:val="20"/>
                <w:szCs w:val="20"/>
              </w:rPr>
              <w:t>Cert. Type for Goal</w:t>
            </w:r>
            <w:r w:rsidR="007B56E2" w:rsidRPr="00776575">
              <w:rPr>
                <w:color w:val="000000" w:themeColor="text1"/>
                <w:sz w:val="20"/>
                <w:szCs w:val="20"/>
              </w:rPr>
              <w:t xml:space="preserve">: </w:t>
            </w:r>
            <w:r w:rsidR="00DC3A5E">
              <w:rPr>
                <w:color w:val="000000" w:themeColor="text1"/>
                <w:sz w:val="20"/>
                <w:szCs w:val="20"/>
              </w:rPr>
              <w:t xml:space="preserve">MBE, WBE, </w:t>
            </w:r>
            <w:r w:rsidR="00121C93">
              <w:rPr>
                <w:color w:val="000000" w:themeColor="text1"/>
                <w:sz w:val="20"/>
                <w:szCs w:val="20"/>
              </w:rPr>
              <w:t xml:space="preserve">or </w:t>
            </w:r>
            <w:r w:rsidRPr="00776575">
              <w:rPr>
                <w:color w:val="000000" w:themeColor="text1"/>
                <w:sz w:val="20"/>
                <w:szCs w:val="20"/>
              </w:rPr>
              <w:t>SBE</w:t>
            </w:r>
          </w:p>
        </w:tc>
        <w:tc>
          <w:tcPr>
            <w:tcW w:w="1755" w:type="pct"/>
            <w:shd w:val="clear" w:color="auto" w:fill="F2F2F2" w:themeFill="background1" w:themeFillShade="F2"/>
          </w:tcPr>
          <w:p w14:paraId="1C59F0A7" w14:textId="77777777" w:rsidR="002C1BA4" w:rsidRDefault="002C1BA4" w:rsidP="00765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Certified</w:t>
            </w:r>
            <w:r w:rsidRPr="00200911">
              <w:rPr>
                <w:color w:val="000000" w:themeColor="text1"/>
                <w:sz w:val="20"/>
                <w:szCs w:val="20"/>
              </w:rPr>
              <w:t xml:space="preserve"> Firm Name</w:t>
            </w:r>
          </w:p>
          <w:p w14:paraId="4171FF80" w14:textId="77777777" w:rsidR="002C1BA4" w:rsidRDefault="002C1BA4" w:rsidP="00765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Firm Address</w:t>
            </w:r>
          </w:p>
          <w:p w14:paraId="4D639A41" w14:textId="77777777" w:rsidR="002C1BA4" w:rsidRDefault="002C1BA4" w:rsidP="007650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Contact Name</w:t>
            </w:r>
          </w:p>
          <w:p w14:paraId="012197C5" w14:textId="7134ADE1" w:rsidR="002C1BA4" w:rsidRPr="00200911" w:rsidRDefault="002C1BA4" w:rsidP="005D5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200911">
              <w:rPr>
                <w:color w:val="000000" w:themeColor="text1"/>
                <w:sz w:val="20"/>
                <w:szCs w:val="20"/>
              </w:rPr>
              <w:t>Phone No.</w:t>
            </w:r>
            <w:r>
              <w:rPr>
                <w:color w:val="000000" w:themeColor="text1"/>
                <w:sz w:val="20"/>
                <w:szCs w:val="20"/>
              </w:rPr>
              <w:t xml:space="preserve"> and E-Mail </w:t>
            </w:r>
            <w:r w:rsidR="00DC3A5E">
              <w:rPr>
                <w:color w:val="000000" w:themeColor="text1"/>
                <w:sz w:val="20"/>
                <w:szCs w:val="20"/>
              </w:rPr>
              <w:t>(if available)</w:t>
            </w:r>
          </w:p>
        </w:tc>
      </w:tr>
      <w:tr w:rsidR="00715630" w:rsidRPr="00200911" w14:paraId="36B4483D" w14:textId="77777777" w:rsidTr="00715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pct"/>
            <w:shd w:val="clear" w:color="auto" w:fill="A6A6A6" w:themeFill="background1" w:themeFillShade="A6"/>
          </w:tcPr>
          <w:p w14:paraId="13B91E13" w14:textId="77777777" w:rsidR="00715630" w:rsidRPr="003918DE" w:rsidRDefault="00715630" w:rsidP="00715630">
            <w:pPr>
              <w:rPr>
                <w:b w:val="0"/>
              </w:rPr>
            </w:pPr>
          </w:p>
        </w:tc>
        <w:tc>
          <w:tcPr>
            <w:tcW w:w="1526" w:type="pct"/>
            <w:shd w:val="clear" w:color="auto" w:fill="A6A6A6" w:themeFill="background1" w:themeFillShade="A6"/>
          </w:tcPr>
          <w:p w14:paraId="3FC36D18" w14:textId="77777777" w:rsidR="00715630" w:rsidRPr="00200911" w:rsidRDefault="00715630" w:rsidP="00715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95" w:type="pc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6A6A6" w:themeFill="background1" w:themeFillShade="A6"/>
          </w:tcPr>
          <w:p w14:paraId="473D0706" w14:textId="77777777" w:rsidR="00715630" w:rsidRPr="00776575" w:rsidRDefault="00715630" w:rsidP="00715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04" w:type="pct"/>
            <w:shd w:val="clear" w:color="auto" w:fill="A6A6A6" w:themeFill="background1" w:themeFillShade="A6"/>
          </w:tcPr>
          <w:p w14:paraId="6F25D146" w14:textId="77777777" w:rsidR="00934714" w:rsidRDefault="00934714" w:rsidP="00715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B43567C" w14:textId="6C574DE0" w:rsidR="00715630" w:rsidRDefault="00715630" w:rsidP="00715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MBE</w:t>
            </w:r>
            <w:r w:rsidR="00121C93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55DD6E12" w14:textId="568F2227" w:rsidR="00715630" w:rsidRPr="00776575" w:rsidRDefault="00715630" w:rsidP="00121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WBE</w:t>
            </w:r>
            <w:r w:rsidR="00121C93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</w:tc>
        <w:tc>
          <w:tcPr>
            <w:tcW w:w="1755" w:type="pct"/>
            <w:shd w:val="clear" w:color="auto" w:fill="A6A6A6" w:themeFill="background1" w:themeFillShade="A6"/>
          </w:tcPr>
          <w:p w14:paraId="0C053176" w14:textId="77777777" w:rsidR="00715630" w:rsidRPr="00EB03A0" w:rsidRDefault="00715630" w:rsidP="00715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0"/>
                <w:szCs w:val="20"/>
              </w:rPr>
            </w:pPr>
            <w:r w:rsidRPr="00EB03A0">
              <w:rPr>
                <w:rFonts w:ascii="Arial Rounded MT Bold" w:hAnsi="Arial Rounded MT Bold"/>
                <w:sz w:val="20"/>
                <w:szCs w:val="20"/>
              </w:rPr>
              <w:t>USE THIS LINE FOR</w:t>
            </w:r>
          </w:p>
          <w:p w14:paraId="3E473689" w14:textId="5DEC34BE" w:rsidR="00715630" w:rsidRPr="00934714" w:rsidRDefault="00715630" w:rsidP="00715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0"/>
                <w:szCs w:val="20"/>
              </w:rPr>
            </w:pPr>
            <w:r w:rsidRPr="00EB03A0">
              <w:rPr>
                <w:rFonts w:ascii="Arial Rounded MT Bold" w:hAnsi="Arial Rounded MT Bold"/>
                <w:sz w:val="20"/>
                <w:szCs w:val="20"/>
              </w:rPr>
              <w:t xml:space="preserve">PRIME LEVEL CREDIT </w:t>
            </w:r>
            <w:r w:rsidRPr="00EB03A0">
              <w:rPr>
                <w:rFonts w:ascii="Arial Rounded MT Bold" w:hAnsi="Arial Rounded MT Bold"/>
                <w:sz w:val="20"/>
                <w:szCs w:val="20"/>
                <w:u w:val="single"/>
              </w:rPr>
              <w:t>ONLY</w:t>
            </w:r>
            <w:r w:rsidR="00D302AF">
              <w:rPr>
                <w:rFonts w:ascii="Arial Rounded MT Bold" w:hAnsi="Arial Rounded MT Bold"/>
                <w:sz w:val="20"/>
                <w:szCs w:val="20"/>
                <w:u w:val="single"/>
              </w:rPr>
              <w:t>.</w:t>
            </w:r>
          </w:p>
          <w:p w14:paraId="2AD489B9" w14:textId="405456CC" w:rsidR="00715630" w:rsidRPr="003918DE" w:rsidRDefault="00AF314F" w:rsidP="00715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CREDIT</w:t>
            </w:r>
            <w:r w:rsidR="00934714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="00715630" w:rsidRPr="00EB03A0">
              <w:rPr>
                <w:rFonts w:ascii="Arial Rounded MT Bold" w:hAnsi="Arial Rounded MT Bold"/>
                <w:sz w:val="20"/>
                <w:szCs w:val="20"/>
              </w:rPr>
              <w:t>MUST NOT EXCEED 50% OF THE ADVERTISED GOAL</w:t>
            </w:r>
          </w:p>
        </w:tc>
      </w:tr>
      <w:tr w:rsidR="00715630" w:rsidRPr="00200911" w14:paraId="01FBB401" w14:textId="77777777" w:rsidTr="00101C47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pct"/>
          </w:tcPr>
          <w:p w14:paraId="3D441152" w14:textId="77777777" w:rsidR="00715630" w:rsidRPr="003918DE" w:rsidRDefault="00715630" w:rsidP="00715630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526" w:type="pct"/>
          </w:tcPr>
          <w:p w14:paraId="7759435D" w14:textId="77777777" w:rsidR="00715630" w:rsidRPr="00200911" w:rsidRDefault="00715630" w:rsidP="00715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95" w:type="pct"/>
          </w:tcPr>
          <w:p w14:paraId="367A390D" w14:textId="77777777" w:rsidR="00715630" w:rsidRPr="00776575" w:rsidRDefault="00715630" w:rsidP="00715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04" w:type="pct"/>
          </w:tcPr>
          <w:p w14:paraId="09EB81B7" w14:textId="0470A9ED" w:rsidR="00715630" w:rsidRPr="00776575" w:rsidRDefault="00715630" w:rsidP="00EE7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MBE</w:t>
            </w:r>
            <w:r w:rsidR="00121C93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2ADC02BA" w14:textId="53A461A8" w:rsidR="00715630" w:rsidRPr="00776575" w:rsidRDefault="00715630" w:rsidP="00EE7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WBE</w:t>
            </w:r>
            <w:r w:rsidR="00121C93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55616AB7" w14:textId="7D43FFD3" w:rsidR="00715630" w:rsidRPr="00776575" w:rsidRDefault="00715630" w:rsidP="00EE7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SBE</w:t>
            </w:r>
            <w:r w:rsidR="00121C93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</w:tc>
        <w:tc>
          <w:tcPr>
            <w:tcW w:w="1755" w:type="pct"/>
          </w:tcPr>
          <w:p w14:paraId="1547E3D2" w14:textId="77777777" w:rsidR="00715630" w:rsidRPr="003918DE" w:rsidRDefault="00715630" w:rsidP="00715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15630" w:rsidRPr="00200911" w14:paraId="7B6261B7" w14:textId="77777777" w:rsidTr="00101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pct"/>
          </w:tcPr>
          <w:p w14:paraId="30352D22" w14:textId="77777777" w:rsidR="00715630" w:rsidRPr="003918DE" w:rsidRDefault="00715630" w:rsidP="00715630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526" w:type="pct"/>
          </w:tcPr>
          <w:p w14:paraId="03112FA0" w14:textId="77777777" w:rsidR="00715630" w:rsidRDefault="00715630" w:rsidP="00715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95" w:type="pct"/>
          </w:tcPr>
          <w:p w14:paraId="455CAF11" w14:textId="77777777" w:rsidR="00715630" w:rsidRPr="00776575" w:rsidRDefault="00715630" w:rsidP="00715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04" w:type="pct"/>
          </w:tcPr>
          <w:p w14:paraId="0FB503E3" w14:textId="1C3303E3" w:rsidR="00715630" w:rsidRPr="00776575" w:rsidRDefault="00715630" w:rsidP="00EE78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MBE</w:t>
            </w:r>
            <w:r w:rsidR="00121C93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2E62C461" w14:textId="4C361801" w:rsidR="00715630" w:rsidRPr="00776575" w:rsidRDefault="00715630" w:rsidP="00EE78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WBE</w:t>
            </w:r>
            <w:r w:rsidR="00121C93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1E147776" w14:textId="4543DF87" w:rsidR="00715630" w:rsidRPr="00776575" w:rsidRDefault="00715630" w:rsidP="00EE78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SBE</w:t>
            </w:r>
            <w:r w:rsidR="00121C93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</w:tc>
        <w:tc>
          <w:tcPr>
            <w:tcW w:w="1755" w:type="pct"/>
          </w:tcPr>
          <w:p w14:paraId="1237A284" w14:textId="77777777" w:rsidR="00715630" w:rsidRPr="003918DE" w:rsidRDefault="00715630" w:rsidP="00715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715630" w:rsidRPr="00200911" w14:paraId="15E205C2" w14:textId="77777777" w:rsidTr="00101C47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pct"/>
          </w:tcPr>
          <w:p w14:paraId="084B996D" w14:textId="77777777" w:rsidR="00715630" w:rsidRPr="003918DE" w:rsidRDefault="00715630" w:rsidP="00715630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526" w:type="pct"/>
          </w:tcPr>
          <w:p w14:paraId="5749AC75" w14:textId="77777777" w:rsidR="00715630" w:rsidRDefault="00715630" w:rsidP="007156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95" w:type="pct"/>
          </w:tcPr>
          <w:p w14:paraId="4069F7BE" w14:textId="77777777" w:rsidR="00715630" w:rsidRPr="00776575" w:rsidRDefault="00715630" w:rsidP="00715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04" w:type="pct"/>
          </w:tcPr>
          <w:p w14:paraId="3C521BCD" w14:textId="5CB03542" w:rsidR="00715630" w:rsidRPr="00776575" w:rsidRDefault="00715630" w:rsidP="00EE7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MBE</w:t>
            </w:r>
            <w:r w:rsidR="00121C93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350150E7" w14:textId="227F14B3" w:rsidR="00715630" w:rsidRPr="00776575" w:rsidRDefault="00715630" w:rsidP="00EE7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WBE</w:t>
            </w:r>
            <w:r w:rsidR="00121C93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0E89880F" w14:textId="1A038F86" w:rsidR="00715630" w:rsidRPr="00776575" w:rsidRDefault="00715630" w:rsidP="00EE7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SBE</w:t>
            </w:r>
            <w:r w:rsidR="00121C93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</w:tc>
        <w:tc>
          <w:tcPr>
            <w:tcW w:w="1755" w:type="pct"/>
          </w:tcPr>
          <w:p w14:paraId="4D356EA1" w14:textId="77777777" w:rsidR="00715630" w:rsidRPr="003918DE" w:rsidRDefault="00715630" w:rsidP="00715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715630" w:rsidRPr="00200911" w14:paraId="5574825F" w14:textId="77777777" w:rsidTr="00101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pct"/>
          </w:tcPr>
          <w:p w14:paraId="1B03B334" w14:textId="77777777" w:rsidR="00715630" w:rsidRPr="003918DE" w:rsidRDefault="00715630" w:rsidP="00715630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526" w:type="pct"/>
          </w:tcPr>
          <w:p w14:paraId="77FE8F8E" w14:textId="77777777" w:rsidR="00715630" w:rsidRDefault="00715630" w:rsidP="00715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95" w:type="pct"/>
          </w:tcPr>
          <w:p w14:paraId="7BD6273B" w14:textId="77777777" w:rsidR="00715630" w:rsidRPr="00776575" w:rsidRDefault="00715630" w:rsidP="00715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04" w:type="pct"/>
          </w:tcPr>
          <w:p w14:paraId="61ABEAF5" w14:textId="32674995" w:rsidR="00715630" w:rsidRPr="00776575" w:rsidRDefault="00715630" w:rsidP="00EE78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MBE</w:t>
            </w:r>
            <w:r w:rsidR="00121C93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1B61A1D5" w14:textId="3D299007" w:rsidR="00715630" w:rsidRPr="00776575" w:rsidRDefault="00715630" w:rsidP="00EE78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WBE</w:t>
            </w:r>
            <w:r w:rsidR="00121C93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0B8A2047" w14:textId="780D3E47" w:rsidR="00715630" w:rsidRPr="00776575" w:rsidRDefault="00715630" w:rsidP="00EE78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SBE</w:t>
            </w:r>
            <w:r w:rsidR="00121C93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</w:tc>
        <w:tc>
          <w:tcPr>
            <w:tcW w:w="1755" w:type="pct"/>
          </w:tcPr>
          <w:p w14:paraId="4D050A9A" w14:textId="77777777" w:rsidR="00715630" w:rsidRPr="003918DE" w:rsidRDefault="00715630" w:rsidP="00715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715630" w:rsidRPr="00200911" w14:paraId="6163A1D6" w14:textId="77777777" w:rsidTr="00101C47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pct"/>
          </w:tcPr>
          <w:p w14:paraId="71BA5AD7" w14:textId="77777777" w:rsidR="00715630" w:rsidRPr="003918DE" w:rsidRDefault="00715630" w:rsidP="00715630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526" w:type="pct"/>
          </w:tcPr>
          <w:p w14:paraId="153BCC44" w14:textId="77777777" w:rsidR="00715630" w:rsidRDefault="00715630" w:rsidP="00715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95" w:type="pct"/>
          </w:tcPr>
          <w:p w14:paraId="3217FE62" w14:textId="77777777" w:rsidR="00715630" w:rsidRPr="00776575" w:rsidRDefault="00715630" w:rsidP="00715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04" w:type="pct"/>
          </w:tcPr>
          <w:p w14:paraId="5D86B97C" w14:textId="09A9290B" w:rsidR="00715630" w:rsidRPr="00776575" w:rsidRDefault="00715630" w:rsidP="00EE7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MBE</w:t>
            </w:r>
            <w:r w:rsidR="00121C93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1486B99E" w14:textId="6979B252" w:rsidR="00715630" w:rsidRPr="00776575" w:rsidRDefault="00715630" w:rsidP="00EE7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WBE</w:t>
            </w:r>
            <w:r w:rsidR="00121C93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0F8BA7A3" w14:textId="42906EF9" w:rsidR="00715630" w:rsidRPr="00776575" w:rsidRDefault="00715630" w:rsidP="00EE7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SBE</w:t>
            </w:r>
            <w:r w:rsidR="00121C93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</w:tc>
        <w:tc>
          <w:tcPr>
            <w:tcW w:w="1755" w:type="pct"/>
          </w:tcPr>
          <w:p w14:paraId="7BAAC565" w14:textId="77777777" w:rsidR="00715630" w:rsidRPr="003918DE" w:rsidRDefault="00715630" w:rsidP="00715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</w:tbl>
    <w:p w14:paraId="4644692E" w14:textId="2BC98B93" w:rsidR="00DC3A5E" w:rsidRDefault="00DC3A5E" w:rsidP="00DC3A5E">
      <w:pPr>
        <w:pStyle w:val="NoSpacing"/>
        <w:rPr>
          <w:rFonts w:ascii="Arial" w:hAnsi="Arial" w:cs="Arial"/>
          <w:sz w:val="24"/>
          <w:szCs w:val="24"/>
        </w:rPr>
      </w:pPr>
    </w:p>
    <w:p w14:paraId="6DFC3FA5" w14:textId="7CCDBE2F" w:rsidR="006C6E68" w:rsidRPr="00121C93" w:rsidRDefault="006C6E68" w:rsidP="00121C93">
      <w:pPr>
        <w:pStyle w:val="NoSpacing"/>
        <w:rPr>
          <w:rFonts w:ascii="Arial" w:hAnsi="Arial" w:cs="Arial"/>
          <w:sz w:val="20"/>
          <w:szCs w:val="20"/>
        </w:rPr>
      </w:pPr>
      <w:r w:rsidRPr="00121C93">
        <w:rPr>
          <w:rFonts w:ascii="Arial" w:hAnsi="Arial" w:cs="Arial"/>
          <w:sz w:val="20"/>
          <w:szCs w:val="20"/>
        </w:rPr>
        <w:t xml:space="preserve">Authorized </w:t>
      </w:r>
      <w:r w:rsidR="00A068F3" w:rsidRPr="00121C93">
        <w:rPr>
          <w:rFonts w:ascii="Arial" w:hAnsi="Arial" w:cs="Arial"/>
          <w:sz w:val="20"/>
          <w:szCs w:val="20"/>
        </w:rPr>
        <w:t>Signature</w:t>
      </w:r>
      <w:r w:rsidRPr="00121C93">
        <w:rPr>
          <w:rFonts w:ascii="Arial" w:hAnsi="Arial" w:cs="Arial"/>
          <w:sz w:val="20"/>
          <w:szCs w:val="20"/>
        </w:rPr>
        <w:t xml:space="preserve">: </w:t>
      </w:r>
      <w:r w:rsidRPr="00121C93">
        <w:rPr>
          <w:rFonts w:ascii="Arial" w:hAnsi="Arial" w:cs="Arial"/>
          <w:sz w:val="20"/>
          <w:szCs w:val="20"/>
          <w:u w:val="single"/>
        </w:rPr>
        <w:tab/>
      </w:r>
      <w:r w:rsidRPr="00121C93">
        <w:rPr>
          <w:rFonts w:ascii="Arial" w:hAnsi="Arial" w:cs="Arial"/>
          <w:sz w:val="20"/>
          <w:szCs w:val="20"/>
          <w:u w:val="single"/>
        </w:rPr>
        <w:tab/>
      </w:r>
      <w:r w:rsidRPr="00121C93">
        <w:rPr>
          <w:rFonts w:ascii="Arial" w:hAnsi="Arial" w:cs="Arial"/>
          <w:sz w:val="20"/>
          <w:szCs w:val="20"/>
          <w:u w:val="single"/>
        </w:rPr>
        <w:tab/>
      </w:r>
      <w:r w:rsidRPr="00121C93">
        <w:rPr>
          <w:rFonts w:ascii="Arial" w:hAnsi="Arial" w:cs="Arial"/>
          <w:sz w:val="20"/>
          <w:szCs w:val="20"/>
          <w:u w:val="single"/>
        </w:rPr>
        <w:tab/>
      </w:r>
      <w:r w:rsidRPr="00121C93">
        <w:rPr>
          <w:rFonts w:ascii="Arial" w:hAnsi="Arial" w:cs="Arial"/>
          <w:sz w:val="20"/>
          <w:szCs w:val="20"/>
          <w:u w:val="single"/>
        </w:rPr>
        <w:tab/>
      </w:r>
      <w:r w:rsidRPr="00121C93">
        <w:rPr>
          <w:rFonts w:ascii="Arial" w:hAnsi="Arial" w:cs="Arial"/>
          <w:sz w:val="20"/>
          <w:szCs w:val="20"/>
        </w:rPr>
        <w:tab/>
        <w:t xml:space="preserve">Date: </w:t>
      </w:r>
      <w:r w:rsidRPr="00121C93">
        <w:rPr>
          <w:rFonts w:ascii="Arial" w:hAnsi="Arial" w:cs="Arial"/>
          <w:sz w:val="20"/>
          <w:szCs w:val="20"/>
          <w:u w:val="single"/>
        </w:rPr>
        <w:tab/>
      </w:r>
      <w:r w:rsidRPr="00121C93">
        <w:rPr>
          <w:rFonts w:ascii="Arial" w:hAnsi="Arial" w:cs="Arial"/>
          <w:sz w:val="20"/>
          <w:szCs w:val="20"/>
          <w:u w:val="single"/>
        </w:rPr>
        <w:tab/>
      </w:r>
      <w:r w:rsidRPr="00121C93">
        <w:rPr>
          <w:rFonts w:ascii="Arial" w:hAnsi="Arial" w:cs="Arial"/>
          <w:sz w:val="20"/>
          <w:szCs w:val="20"/>
          <w:u w:val="single"/>
        </w:rPr>
        <w:tab/>
      </w:r>
      <w:r w:rsidRPr="00121C93">
        <w:rPr>
          <w:rFonts w:ascii="Arial" w:hAnsi="Arial" w:cs="Arial"/>
          <w:sz w:val="20"/>
          <w:szCs w:val="20"/>
          <w:u w:val="single"/>
        </w:rPr>
        <w:tab/>
      </w:r>
      <w:r w:rsidR="00121C93">
        <w:rPr>
          <w:rFonts w:ascii="Arial" w:hAnsi="Arial" w:cs="Arial"/>
          <w:sz w:val="20"/>
          <w:szCs w:val="20"/>
          <w:u w:val="single"/>
        </w:rPr>
        <w:tab/>
      </w:r>
      <w:r w:rsidR="00121C93">
        <w:rPr>
          <w:rFonts w:ascii="Arial" w:hAnsi="Arial" w:cs="Arial"/>
          <w:sz w:val="20"/>
          <w:szCs w:val="20"/>
          <w:u w:val="single"/>
        </w:rPr>
        <w:tab/>
      </w:r>
    </w:p>
    <w:p w14:paraId="51E4AD48" w14:textId="77777777" w:rsidR="006C6E68" w:rsidRPr="00121C93" w:rsidRDefault="006C6E68" w:rsidP="00121C93">
      <w:pPr>
        <w:pStyle w:val="NoSpacing"/>
        <w:rPr>
          <w:rFonts w:ascii="Arial" w:hAnsi="Arial" w:cs="Arial"/>
          <w:sz w:val="20"/>
          <w:szCs w:val="20"/>
        </w:rPr>
      </w:pPr>
      <w:bookmarkStart w:id="0" w:name="_Hlk90913977"/>
    </w:p>
    <w:p w14:paraId="651EF9FC" w14:textId="2C75D278" w:rsidR="00DC3A5E" w:rsidRPr="00121C93" w:rsidRDefault="00715630" w:rsidP="00121C93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121C93">
        <w:rPr>
          <w:rFonts w:ascii="Arial" w:hAnsi="Arial" w:cs="Arial"/>
          <w:sz w:val="20"/>
          <w:szCs w:val="20"/>
        </w:rPr>
        <w:t>Print Name:</w:t>
      </w:r>
      <w:r w:rsidR="00DC3A5E" w:rsidRPr="00121C93">
        <w:rPr>
          <w:rFonts w:ascii="Arial" w:hAnsi="Arial" w:cs="Arial"/>
          <w:sz w:val="20"/>
          <w:szCs w:val="20"/>
        </w:rPr>
        <w:t xml:space="preserve"> </w:t>
      </w:r>
      <w:r w:rsidR="00DC3A5E" w:rsidRPr="00121C93">
        <w:rPr>
          <w:rFonts w:ascii="Arial" w:hAnsi="Arial" w:cs="Arial"/>
          <w:sz w:val="20"/>
          <w:szCs w:val="20"/>
          <w:u w:val="single"/>
        </w:rPr>
        <w:tab/>
      </w:r>
      <w:r w:rsidR="00DC3A5E" w:rsidRPr="00121C93">
        <w:rPr>
          <w:rFonts w:ascii="Arial" w:hAnsi="Arial" w:cs="Arial"/>
          <w:sz w:val="20"/>
          <w:szCs w:val="20"/>
          <w:u w:val="single"/>
        </w:rPr>
        <w:tab/>
      </w:r>
      <w:r w:rsidR="00DC3A5E" w:rsidRPr="00121C93">
        <w:rPr>
          <w:rFonts w:ascii="Arial" w:hAnsi="Arial" w:cs="Arial"/>
          <w:sz w:val="20"/>
          <w:szCs w:val="20"/>
          <w:u w:val="single"/>
        </w:rPr>
        <w:tab/>
      </w:r>
      <w:r w:rsidR="00DC3A5E" w:rsidRPr="00121C93">
        <w:rPr>
          <w:rFonts w:ascii="Arial" w:hAnsi="Arial" w:cs="Arial"/>
          <w:sz w:val="20"/>
          <w:szCs w:val="20"/>
          <w:u w:val="single"/>
        </w:rPr>
        <w:tab/>
      </w:r>
      <w:r w:rsidR="00121C93">
        <w:rPr>
          <w:rFonts w:ascii="Arial" w:hAnsi="Arial" w:cs="Arial"/>
          <w:sz w:val="20"/>
          <w:szCs w:val="20"/>
          <w:u w:val="single"/>
        </w:rPr>
        <w:tab/>
      </w:r>
      <w:r w:rsidR="00DC3A5E" w:rsidRPr="00121C93">
        <w:rPr>
          <w:rFonts w:ascii="Arial" w:hAnsi="Arial" w:cs="Arial"/>
          <w:sz w:val="20"/>
          <w:szCs w:val="20"/>
          <w:u w:val="single"/>
        </w:rPr>
        <w:tab/>
      </w:r>
      <w:r w:rsidR="00121C93">
        <w:rPr>
          <w:rFonts w:ascii="Arial" w:hAnsi="Arial" w:cs="Arial"/>
          <w:sz w:val="20"/>
          <w:szCs w:val="20"/>
        </w:rPr>
        <w:tab/>
      </w:r>
      <w:r w:rsidR="00A068F3" w:rsidRPr="00121C93">
        <w:rPr>
          <w:rFonts w:ascii="Arial" w:hAnsi="Arial" w:cs="Arial"/>
          <w:sz w:val="20"/>
          <w:szCs w:val="20"/>
        </w:rPr>
        <w:t>Company Name</w:t>
      </w:r>
      <w:r w:rsidR="00DC3A5E" w:rsidRPr="00121C93">
        <w:rPr>
          <w:rFonts w:ascii="Arial" w:hAnsi="Arial" w:cs="Arial"/>
          <w:sz w:val="20"/>
          <w:szCs w:val="20"/>
        </w:rPr>
        <w:t xml:space="preserve">: </w:t>
      </w:r>
      <w:r w:rsidR="00DC3A5E" w:rsidRPr="00121C93">
        <w:rPr>
          <w:rFonts w:ascii="Arial" w:hAnsi="Arial" w:cs="Arial"/>
          <w:sz w:val="20"/>
          <w:szCs w:val="20"/>
          <w:u w:val="single"/>
        </w:rPr>
        <w:tab/>
      </w:r>
      <w:r w:rsidR="00DC3A5E" w:rsidRPr="00121C93">
        <w:rPr>
          <w:rFonts w:ascii="Arial" w:hAnsi="Arial" w:cs="Arial"/>
          <w:sz w:val="20"/>
          <w:szCs w:val="20"/>
          <w:u w:val="single"/>
        </w:rPr>
        <w:tab/>
      </w:r>
      <w:r w:rsidR="00DC3A5E" w:rsidRPr="00121C93">
        <w:rPr>
          <w:rFonts w:ascii="Arial" w:hAnsi="Arial" w:cs="Arial"/>
          <w:sz w:val="20"/>
          <w:szCs w:val="20"/>
          <w:u w:val="single"/>
        </w:rPr>
        <w:tab/>
      </w:r>
      <w:r w:rsidR="00DC3A5E" w:rsidRPr="00121C93">
        <w:rPr>
          <w:rFonts w:ascii="Arial" w:hAnsi="Arial" w:cs="Arial"/>
          <w:sz w:val="20"/>
          <w:szCs w:val="20"/>
          <w:u w:val="single"/>
        </w:rPr>
        <w:tab/>
      </w:r>
    </w:p>
    <w:p w14:paraId="70693021" w14:textId="77777777" w:rsidR="00DC3A5E" w:rsidRPr="00121C93" w:rsidRDefault="00DC3A5E" w:rsidP="00121C93">
      <w:pPr>
        <w:pStyle w:val="NoSpacing"/>
        <w:rPr>
          <w:rFonts w:ascii="Arial" w:hAnsi="Arial" w:cs="Arial"/>
          <w:sz w:val="20"/>
          <w:szCs w:val="20"/>
        </w:rPr>
      </w:pPr>
    </w:p>
    <w:p w14:paraId="0E685E4C" w14:textId="72A0BC5F" w:rsidR="00DC3A5E" w:rsidRPr="00121C93" w:rsidRDefault="00715630" w:rsidP="00121C93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121C93">
        <w:rPr>
          <w:rFonts w:ascii="Arial" w:hAnsi="Arial" w:cs="Arial"/>
          <w:sz w:val="20"/>
          <w:szCs w:val="20"/>
        </w:rPr>
        <w:t xml:space="preserve">Email: </w:t>
      </w:r>
      <w:r w:rsidR="00DC3A5E" w:rsidRPr="00121C93">
        <w:rPr>
          <w:rFonts w:ascii="Arial" w:hAnsi="Arial" w:cs="Arial"/>
          <w:sz w:val="20"/>
          <w:szCs w:val="20"/>
          <w:u w:val="single"/>
        </w:rPr>
        <w:tab/>
      </w:r>
      <w:r w:rsidR="00DC3A5E" w:rsidRPr="00121C93">
        <w:rPr>
          <w:rFonts w:ascii="Arial" w:hAnsi="Arial" w:cs="Arial"/>
          <w:sz w:val="20"/>
          <w:szCs w:val="20"/>
          <w:u w:val="single"/>
        </w:rPr>
        <w:tab/>
      </w:r>
      <w:r w:rsidR="00DC3A5E" w:rsidRPr="00121C93">
        <w:rPr>
          <w:rFonts w:ascii="Arial" w:hAnsi="Arial" w:cs="Arial"/>
          <w:sz w:val="20"/>
          <w:szCs w:val="20"/>
          <w:u w:val="single"/>
        </w:rPr>
        <w:tab/>
      </w:r>
      <w:r w:rsidR="00DC3A5E" w:rsidRPr="00121C93">
        <w:rPr>
          <w:rFonts w:ascii="Arial" w:hAnsi="Arial" w:cs="Arial"/>
          <w:sz w:val="20"/>
          <w:szCs w:val="20"/>
          <w:u w:val="single"/>
        </w:rPr>
        <w:tab/>
      </w:r>
      <w:r w:rsidR="00121C93">
        <w:rPr>
          <w:rFonts w:ascii="Arial" w:hAnsi="Arial" w:cs="Arial"/>
          <w:sz w:val="20"/>
          <w:szCs w:val="20"/>
          <w:u w:val="single"/>
        </w:rPr>
        <w:tab/>
      </w:r>
      <w:r w:rsidR="00121C93">
        <w:rPr>
          <w:rFonts w:ascii="Arial" w:hAnsi="Arial" w:cs="Arial"/>
          <w:sz w:val="20"/>
          <w:szCs w:val="20"/>
          <w:u w:val="single"/>
        </w:rPr>
        <w:tab/>
      </w:r>
      <w:r w:rsidR="00121C93">
        <w:rPr>
          <w:rFonts w:ascii="Arial" w:hAnsi="Arial" w:cs="Arial"/>
          <w:sz w:val="20"/>
          <w:szCs w:val="20"/>
          <w:u w:val="single"/>
        </w:rPr>
        <w:tab/>
      </w:r>
      <w:r w:rsidR="00DC3A5E" w:rsidRPr="00121C93">
        <w:rPr>
          <w:rFonts w:ascii="Arial" w:hAnsi="Arial" w:cs="Arial"/>
          <w:sz w:val="20"/>
          <w:szCs w:val="20"/>
        </w:rPr>
        <w:tab/>
        <w:t xml:space="preserve">Phone: </w:t>
      </w:r>
      <w:r w:rsidR="00DC3A5E" w:rsidRPr="00121C93">
        <w:rPr>
          <w:rFonts w:ascii="Arial" w:hAnsi="Arial" w:cs="Arial"/>
          <w:sz w:val="20"/>
          <w:szCs w:val="20"/>
          <w:u w:val="single"/>
        </w:rPr>
        <w:tab/>
      </w:r>
      <w:r w:rsidR="00DC3A5E" w:rsidRPr="00121C93">
        <w:rPr>
          <w:rFonts w:ascii="Arial" w:hAnsi="Arial" w:cs="Arial"/>
          <w:sz w:val="20"/>
          <w:szCs w:val="20"/>
          <w:u w:val="single"/>
        </w:rPr>
        <w:tab/>
      </w:r>
      <w:r w:rsidR="00121C93">
        <w:rPr>
          <w:rFonts w:ascii="Arial" w:hAnsi="Arial" w:cs="Arial"/>
          <w:sz w:val="20"/>
          <w:szCs w:val="20"/>
          <w:u w:val="single"/>
        </w:rPr>
        <w:tab/>
      </w:r>
      <w:r w:rsidR="00121C93">
        <w:rPr>
          <w:rFonts w:ascii="Arial" w:hAnsi="Arial" w:cs="Arial"/>
          <w:sz w:val="20"/>
          <w:szCs w:val="20"/>
          <w:u w:val="single"/>
        </w:rPr>
        <w:tab/>
      </w:r>
      <w:r w:rsidR="00121C93">
        <w:rPr>
          <w:rFonts w:ascii="Arial" w:hAnsi="Arial" w:cs="Arial"/>
          <w:sz w:val="20"/>
          <w:szCs w:val="20"/>
          <w:u w:val="single"/>
        </w:rPr>
        <w:tab/>
      </w:r>
      <w:r w:rsidR="00DC3A5E" w:rsidRPr="00121C93">
        <w:rPr>
          <w:rFonts w:ascii="Arial" w:hAnsi="Arial" w:cs="Arial"/>
          <w:sz w:val="20"/>
          <w:szCs w:val="20"/>
          <w:u w:val="single"/>
        </w:rPr>
        <w:tab/>
      </w:r>
    </w:p>
    <w:p w14:paraId="54F64A46" w14:textId="7A64257E" w:rsidR="00DC3A5E" w:rsidRPr="00121C93" w:rsidRDefault="00DC3A5E" w:rsidP="00121C93">
      <w:pPr>
        <w:pStyle w:val="NoSpacing"/>
        <w:rPr>
          <w:rFonts w:ascii="Arial" w:hAnsi="Arial" w:cs="Arial"/>
          <w:sz w:val="20"/>
          <w:szCs w:val="20"/>
        </w:rPr>
      </w:pPr>
    </w:p>
    <w:p w14:paraId="6EFF4064" w14:textId="54CF46B6" w:rsidR="00121C93" w:rsidRDefault="004F7102" w:rsidP="00FC092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21C93">
        <w:rPr>
          <w:rFonts w:ascii="Arial" w:hAnsi="Arial" w:cs="Arial"/>
          <w:bCs/>
          <w:sz w:val="20"/>
          <w:szCs w:val="20"/>
        </w:rPr>
        <w:t>*I understand that supplying inaccurate information may violate Texas Penal Code Section 37.10 and lead to City sanctions.</w:t>
      </w:r>
      <w:r w:rsidR="00121C93">
        <w:rPr>
          <w:rFonts w:ascii="Arial" w:hAnsi="Arial" w:cs="Arial"/>
          <w:sz w:val="20"/>
          <w:szCs w:val="20"/>
        </w:rPr>
        <w:br w:type="page"/>
      </w:r>
    </w:p>
    <w:p w14:paraId="4144B3D9" w14:textId="77777777" w:rsidR="00CF0683" w:rsidRPr="00121C93" w:rsidRDefault="00CF0683" w:rsidP="00121C93">
      <w:pPr>
        <w:pStyle w:val="NoSpacing"/>
        <w:jc w:val="center"/>
        <w:rPr>
          <w:rFonts w:ascii="Arial" w:hAnsi="Arial" w:cs="Arial"/>
          <w:sz w:val="24"/>
          <w:szCs w:val="24"/>
        </w:rPr>
      </w:pPr>
    </w:p>
    <w:bookmarkEnd w:id="0"/>
    <w:p w14:paraId="46F5BBAE" w14:textId="7918C441" w:rsidR="00CB7A17" w:rsidRPr="00121C93" w:rsidRDefault="00CB7A17" w:rsidP="00121C93">
      <w:pPr>
        <w:spacing w:after="0" w:line="240" w:lineRule="auto"/>
        <w:ind w:left="-720" w:firstLine="720"/>
        <w:jc w:val="center"/>
        <w:rPr>
          <w:rFonts w:ascii="Arial" w:hAnsi="Arial" w:cs="Arial"/>
          <w:sz w:val="24"/>
          <w:szCs w:val="24"/>
        </w:rPr>
      </w:pPr>
      <w:r w:rsidRPr="00121C93">
        <w:rPr>
          <w:rFonts w:ascii="Arial" w:hAnsi="Arial" w:cs="Arial"/>
          <w:sz w:val="24"/>
          <w:szCs w:val="24"/>
        </w:rPr>
        <w:t>DOCUMENT 00</w:t>
      </w:r>
      <w:r w:rsidR="00715630" w:rsidRPr="00121C93">
        <w:rPr>
          <w:rFonts w:ascii="Arial" w:hAnsi="Arial" w:cs="Arial"/>
          <w:sz w:val="24"/>
          <w:szCs w:val="24"/>
        </w:rPr>
        <w:t>5</w:t>
      </w:r>
      <w:r w:rsidRPr="00121C93">
        <w:rPr>
          <w:rFonts w:ascii="Arial" w:hAnsi="Arial" w:cs="Arial"/>
          <w:sz w:val="24"/>
          <w:szCs w:val="24"/>
        </w:rPr>
        <w:t>70</w:t>
      </w:r>
    </w:p>
    <w:p w14:paraId="2BB992CE" w14:textId="4346C3A8" w:rsidR="00121C93" w:rsidRDefault="00121C93" w:rsidP="00121C93">
      <w:pPr>
        <w:spacing w:after="0" w:line="240" w:lineRule="auto"/>
        <w:ind w:left="-720" w:firstLine="720"/>
        <w:jc w:val="center"/>
        <w:rPr>
          <w:rFonts w:ascii="Arial" w:hAnsi="Arial" w:cs="Arial"/>
          <w:sz w:val="24"/>
          <w:szCs w:val="24"/>
        </w:rPr>
      </w:pPr>
    </w:p>
    <w:p w14:paraId="142AD372" w14:textId="77777777" w:rsidR="00121C93" w:rsidRPr="00121C93" w:rsidRDefault="00121C93" w:rsidP="00121C9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121C93">
        <w:rPr>
          <w:rFonts w:ascii="Arial" w:hAnsi="Arial" w:cs="Arial"/>
          <w:bCs/>
          <w:sz w:val="24"/>
          <w:szCs w:val="24"/>
        </w:rPr>
        <w:t>CONTRACTORS REVISED MWSBE PARTICIPATION PLAN</w:t>
      </w:r>
    </w:p>
    <w:p w14:paraId="5C2DCC2A" w14:textId="0941A468" w:rsidR="00CB7A17" w:rsidRPr="00121C93" w:rsidRDefault="00CB7A17" w:rsidP="00121C93">
      <w:pPr>
        <w:spacing w:after="0" w:line="240" w:lineRule="auto"/>
        <w:ind w:left="-720" w:firstLine="720"/>
        <w:jc w:val="center"/>
        <w:rPr>
          <w:rFonts w:ascii="Arial" w:hAnsi="Arial" w:cs="Arial"/>
          <w:sz w:val="24"/>
          <w:szCs w:val="24"/>
        </w:rPr>
      </w:pPr>
      <w:r w:rsidRPr="00121C93">
        <w:rPr>
          <w:rFonts w:ascii="Arial" w:hAnsi="Arial" w:cs="Arial"/>
          <w:sz w:val="24"/>
          <w:szCs w:val="24"/>
        </w:rPr>
        <w:t>CONTINUATION PAGE</w:t>
      </w:r>
    </w:p>
    <w:p w14:paraId="364CECC5" w14:textId="77777777" w:rsidR="00121C93" w:rsidRPr="00121C93" w:rsidRDefault="00121C93" w:rsidP="00121C93">
      <w:pPr>
        <w:spacing w:after="0" w:line="240" w:lineRule="auto"/>
        <w:ind w:left="-720" w:firstLine="720"/>
        <w:jc w:val="center"/>
        <w:rPr>
          <w:rFonts w:ascii="Arial" w:hAnsi="Arial" w:cs="Arial"/>
          <w:sz w:val="24"/>
          <w:szCs w:val="24"/>
        </w:rPr>
      </w:pPr>
    </w:p>
    <w:tbl>
      <w:tblPr>
        <w:tblStyle w:val="LightList1"/>
        <w:tblW w:w="4943" w:type="pct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3231"/>
        <w:gridCol w:w="1234"/>
        <w:gridCol w:w="1232"/>
        <w:gridCol w:w="3630"/>
      </w:tblGrid>
      <w:tr w:rsidR="00E36C49" w:rsidRPr="00200911" w14:paraId="3E55150D" w14:textId="77777777" w:rsidTr="002C34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shd w:val="clear" w:color="auto" w:fill="F2F2F2" w:themeFill="background1" w:themeFillShade="F2"/>
          </w:tcPr>
          <w:p w14:paraId="63FE4BCF" w14:textId="77777777" w:rsidR="009E5EB9" w:rsidRPr="00776575" w:rsidRDefault="009E5EB9" w:rsidP="00264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6575">
              <w:rPr>
                <w:color w:val="000000" w:themeColor="text1"/>
                <w:sz w:val="20"/>
                <w:szCs w:val="20"/>
              </w:rPr>
              <w:t>NAICS Code</w:t>
            </w:r>
          </w:p>
          <w:p w14:paraId="2DAF3B43" w14:textId="77777777" w:rsidR="009E5EB9" w:rsidRPr="00776575" w:rsidRDefault="009E5EB9" w:rsidP="00264D9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6575">
              <w:rPr>
                <w:color w:val="000000" w:themeColor="text1"/>
                <w:sz w:val="20"/>
                <w:szCs w:val="20"/>
              </w:rPr>
              <w:t>(6 digit)</w:t>
            </w:r>
          </w:p>
        </w:tc>
        <w:tc>
          <w:tcPr>
            <w:tcW w:w="1579" w:type="pct"/>
            <w:shd w:val="clear" w:color="auto" w:fill="F2F2F2" w:themeFill="background1" w:themeFillShade="F2"/>
          </w:tcPr>
          <w:p w14:paraId="183BD616" w14:textId="5A821416" w:rsidR="009E5EB9" w:rsidRPr="00776575" w:rsidRDefault="00DC3A5E" w:rsidP="00FC09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Plan Item Number (if applicable)</w:t>
            </w:r>
            <w:r w:rsidR="00FC092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/ Description of Work</w:t>
            </w:r>
          </w:p>
        </w:tc>
        <w:tc>
          <w:tcPr>
            <w:tcW w:w="603" w:type="pct"/>
            <w:tcBorders>
              <w:bottom w:val="single" w:sz="8" w:space="0" w:color="000000" w:themeColor="text1"/>
            </w:tcBorders>
            <w:shd w:val="clear" w:color="auto" w:fill="F2F2F2" w:themeFill="background1" w:themeFillShade="F2"/>
          </w:tcPr>
          <w:p w14:paraId="30A9F4C5" w14:textId="244640CA" w:rsidR="009E5EB9" w:rsidRPr="00776575" w:rsidRDefault="009E5EB9" w:rsidP="002C1B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776575">
              <w:rPr>
                <w:color w:val="000000" w:themeColor="text1"/>
                <w:sz w:val="20"/>
                <w:szCs w:val="20"/>
              </w:rPr>
              <w:t>% of Total Bid Price</w:t>
            </w:r>
          </w:p>
          <w:p w14:paraId="032009C7" w14:textId="2B17024C" w:rsidR="009E5EB9" w:rsidRPr="00776575" w:rsidRDefault="00DC3A5E" w:rsidP="00DC3A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(2 decimal places</w:t>
            </w:r>
            <w:r w:rsidR="00121C93">
              <w:rPr>
                <w:color w:val="000000" w:themeColor="text1"/>
                <w:sz w:val="20"/>
                <w:szCs w:val="20"/>
              </w:rPr>
              <w:t>; for e</w:t>
            </w:r>
            <w:r w:rsidR="00121C93" w:rsidRPr="00776575">
              <w:rPr>
                <w:color w:val="000000" w:themeColor="text1"/>
                <w:sz w:val="20"/>
                <w:szCs w:val="20"/>
              </w:rPr>
              <w:t>xample: 5.00%</w:t>
            </w:r>
            <w:r w:rsidR="009E5EB9" w:rsidRPr="00776575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02" w:type="pct"/>
            <w:shd w:val="clear" w:color="auto" w:fill="F2F2F2" w:themeFill="background1" w:themeFillShade="F2"/>
          </w:tcPr>
          <w:p w14:paraId="1C742A3E" w14:textId="19A32EC7" w:rsidR="009E5EB9" w:rsidRPr="00776575" w:rsidRDefault="009E5EB9" w:rsidP="00121C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776575">
              <w:rPr>
                <w:color w:val="000000" w:themeColor="text1"/>
                <w:sz w:val="20"/>
                <w:szCs w:val="20"/>
              </w:rPr>
              <w:t>Cert. Type for Goal</w:t>
            </w:r>
            <w:r w:rsidR="00121C93">
              <w:rPr>
                <w:color w:val="000000" w:themeColor="text1"/>
                <w:sz w:val="20"/>
                <w:szCs w:val="20"/>
              </w:rPr>
              <w:t>:</w:t>
            </w:r>
            <w:r w:rsidRPr="00776575">
              <w:rPr>
                <w:color w:val="000000" w:themeColor="text1"/>
                <w:sz w:val="20"/>
                <w:szCs w:val="20"/>
              </w:rPr>
              <w:t xml:space="preserve"> MBE, WBE, </w:t>
            </w:r>
            <w:r w:rsidR="00121C93">
              <w:rPr>
                <w:color w:val="000000" w:themeColor="text1"/>
                <w:sz w:val="20"/>
                <w:szCs w:val="20"/>
              </w:rPr>
              <w:t xml:space="preserve">or </w:t>
            </w:r>
            <w:r w:rsidRPr="00776575">
              <w:rPr>
                <w:color w:val="000000" w:themeColor="text1"/>
                <w:sz w:val="20"/>
                <w:szCs w:val="20"/>
              </w:rPr>
              <w:t>SBE</w:t>
            </w:r>
          </w:p>
        </w:tc>
        <w:tc>
          <w:tcPr>
            <w:tcW w:w="1774" w:type="pct"/>
            <w:shd w:val="clear" w:color="auto" w:fill="F2F2F2" w:themeFill="background1" w:themeFillShade="F2"/>
          </w:tcPr>
          <w:p w14:paraId="2F8544F2" w14:textId="77777777" w:rsidR="009E5EB9" w:rsidRPr="00776575" w:rsidRDefault="009E5EB9" w:rsidP="004122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776575">
              <w:rPr>
                <w:color w:val="000000" w:themeColor="text1"/>
                <w:sz w:val="20"/>
                <w:szCs w:val="20"/>
              </w:rPr>
              <w:t>Certified Firm Name</w:t>
            </w:r>
          </w:p>
          <w:p w14:paraId="26B2C923" w14:textId="77777777" w:rsidR="009E5EB9" w:rsidRPr="00776575" w:rsidRDefault="009E5EB9" w:rsidP="004122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776575">
              <w:rPr>
                <w:color w:val="000000" w:themeColor="text1"/>
                <w:sz w:val="20"/>
                <w:szCs w:val="20"/>
              </w:rPr>
              <w:t>Firm Address</w:t>
            </w:r>
          </w:p>
          <w:p w14:paraId="33DB19A9" w14:textId="77777777" w:rsidR="009E5EB9" w:rsidRPr="00776575" w:rsidRDefault="009E5EB9" w:rsidP="004122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776575">
              <w:rPr>
                <w:color w:val="000000" w:themeColor="text1"/>
                <w:sz w:val="20"/>
                <w:szCs w:val="20"/>
              </w:rPr>
              <w:t>Contact Name</w:t>
            </w:r>
          </w:p>
          <w:p w14:paraId="777428FB" w14:textId="5E33B699" w:rsidR="009E5EB9" w:rsidRPr="00776575" w:rsidRDefault="009E5EB9" w:rsidP="00DC3A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776575">
              <w:rPr>
                <w:color w:val="000000" w:themeColor="text1"/>
                <w:sz w:val="20"/>
                <w:szCs w:val="20"/>
              </w:rPr>
              <w:t>Phone No. and E-Mail</w:t>
            </w:r>
            <w:r w:rsidR="00DC3A5E">
              <w:rPr>
                <w:color w:val="000000" w:themeColor="text1"/>
                <w:sz w:val="20"/>
                <w:szCs w:val="20"/>
              </w:rPr>
              <w:t xml:space="preserve"> (if available)</w:t>
            </w:r>
          </w:p>
        </w:tc>
      </w:tr>
      <w:tr w:rsidR="009E5EB9" w:rsidRPr="00200911" w14:paraId="0181CCB0" w14:textId="77777777" w:rsidTr="002C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</w:tcPr>
          <w:p w14:paraId="611574E7" w14:textId="77777777" w:rsidR="009E5EB9" w:rsidRPr="00776575" w:rsidRDefault="009E5EB9" w:rsidP="00264D97">
            <w:pPr>
              <w:rPr>
                <w:b w:val="0"/>
              </w:rPr>
            </w:pPr>
          </w:p>
        </w:tc>
        <w:tc>
          <w:tcPr>
            <w:tcW w:w="1579" w:type="pct"/>
          </w:tcPr>
          <w:p w14:paraId="0F32B250" w14:textId="77777777" w:rsidR="009E5EB9" w:rsidRPr="00776575" w:rsidRDefault="009E5EB9" w:rsidP="00264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03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26EF6C39" w14:textId="77777777" w:rsidR="009E5EB9" w:rsidRPr="00776575" w:rsidRDefault="009E5EB9" w:rsidP="00264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4A179349" w14:textId="6C933941" w:rsidR="009E5EB9" w:rsidRPr="00776575" w:rsidRDefault="009E5EB9" w:rsidP="002C3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MBE</w:t>
            </w:r>
            <w:r w:rsidR="00FC092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057A236D" w14:textId="66B33E16" w:rsidR="009E5EB9" w:rsidRPr="00776575" w:rsidRDefault="009E5EB9" w:rsidP="002C3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WBE</w:t>
            </w:r>
            <w:r w:rsidR="00FC092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39ADC026" w14:textId="59EB7B31" w:rsidR="009E5EB9" w:rsidRPr="00776575" w:rsidRDefault="009E5EB9" w:rsidP="002C3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SBE</w:t>
            </w:r>
            <w:r w:rsidR="00FC092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</w:tc>
        <w:tc>
          <w:tcPr>
            <w:tcW w:w="1774" w:type="pct"/>
          </w:tcPr>
          <w:p w14:paraId="59B14A72" w14:textId="3402F8E4" w:rsidR="009E5EB9" w:rsidRPr="00776575" w:rsidRDefault="009E5EB9" w:rsidP="0099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E5EB9" w:rsidRPr="00200911" w14:paraId="4DD98B99" w14:textId="77777777" w:rsidTr="002C3494">
        <w:trPr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</w:tcPr>
          <w:p w14:paraId="6B96242C" w14:textId="77777777" w:rsidR="009E5EB9" w:rsidRPr="00776575" w:rsidRDefault="009E5EB9" w:rsidP="00264D97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579" w:type="pct"/>
          </w:tcPr>
          <w:p w14:paraId="79F69A94" w14:textId="77777777" w:rsidR="009E5EB9" w:rsidRPr="00776575" w:rsidRDefault="009E5EB9" w:rsidP="00264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03" w:type="pct"/>
          </w:tcPr>
          <w:p w14:paraId="0495090B" w14:textId="77777777" w:rsidR="009E5EB9" w:rsidRPr="00776575" w:rsidRDefault="009E5EB9" w:rsidP="00264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6488A66A" w14:textId="5B1C807D" w:rsidR="009E5EB9" w:rsidRPr="00776575" w:rsidRDefault="009E5EB9" w:rsidP="002C3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MBE</w:t>
            </w:r>
            <w:r w:rsidR="00FC092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69650BEB" w14:textId="7D861A85" w:rsidR="009E5EB9" w:rsidRPr="00776575" w:rsidRDefault="009E5EB9" w:rsidP="002C3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WBE</w:t>
            </w:r>
            <w:r w:rsidR="00FC092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64872749" w14:textId="655DA07C" w:rsidR="009E5EB9" w:rsidRPr="00776575" w:rsidRDefault="009E5EB9" w:rsidP="002C3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SBE</w:t>
            </w:r>
            <w:r w:rsidR="00FC092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</w:tc>
        <w:tc>
          <w:tcPr>
            <w:tcW w:w="1774" w:type="pct"/>
          </w:tcPr>
          <w:p w14:paraId="2FFB1175" w14:textId="77777777" w:rsidR="009E5EB9" w:rsidRPr="00776575" w:rsidRDefault="009E5EB9" w:rsidP="00993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E5EB9" w:rsidRPr="00200911" w14:paraId="338F9915" w14:textId="77777777" w:rsidTr="002C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</w:tcPr>
          <w:p w14:paraId="2DCD3B1C" w14:textId="77777777" w:rsidR="009E5EB9" w:rsidRPr="00776575" w:rsidRDefault="009E5EB9" w:rsidP="00264D97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579" w:type="pct"/>
          </w:tcPr>
          <w:p w14:paraId="3561626F" w14:textId="77777777" w:rsidR="009E5EB9" w:rsidRPr="00776575" w:rsidRDefault="009E5EB9" w:rsidP="00264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03" w:type="pct"/>
          </w:tcPr>
          <w:p w14:paraId="740A1E2D" w14:textId="77777777" w:rsidR="009E5EB9" w:rsidRPr="00776575" w:rsidRDefault="009E5EB9" w:rsidP="00264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4334AD18" w14:textId="0607C616" w:rsidR="009E5EB9" w:rsidRPr="00776575" w:rsidRDefault="009E5EB9" w:rsidP="002C3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MBE</w:t>
            </w:r>
            <w:r w:rsidR="00FC092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56E1383A" w14:textId="776524F6" w:rsidR="009E5EB9" w:rsidRPr="00776575" w:rsidRDefault="009E5EB9" w:rsidP="002C3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WBE</w:t>
            </w:r>
            <w:r w:rsidR="00FC092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1936DFFD" w14:textId="0B49183B" w:rsidR="009E5EB9" w:rsidRPr="00776575" w:rsidRDefault="009E5EB9" w:rsidP="002C3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SBE</w:t>
            </w:r>
            <w:r w:rsidR="00FC092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</w:tc>
        <w:tc>
          <w:tcPr>
            <w:tcW w:w="1774" w:type="pct"/>
          </w:tcPr>
          <w:p w14:paraId="693BBB5C" w14:textId="77777777" w:rsidR="009E5EB9" w:rsidRPr="00776575" w:rsidRDefault="009E5EB9" w:rsidP="0099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9E5EB9" w:rsidRPr="00200911" w14:paraId="24AFCF89" w14:textId="77777777" w:rsidTr="002C3494">
        <w:trPr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</w:tcPr>
          <w:p w14:paraId="26F07A3F" w14:textId="77777777" w:rsidR="009E5EB9" w:rsidRPr="00776575" w:rsidRDefault="009E5EB9" w:rsidP="00264D97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579" w:type="pct"/>
          </w:tcPr>
          <w:p w14:paraId="728E7E87" w14:textId="77777777" w:rsidR="009E5EB9" w:rsidRPr="00776575" w:rsidRDefault="009E5EB9" w:rsidP="00264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03" w:type="pct"/>
          </w:tcPr>
          <w:p w14:paraId="5F98F15C" w14:textId="77777777" w:rsidR="009E5EB9" w:rsidRPr="00776575" w:rsidRDefault="009E5EB9" w:rsidP="00264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09703B0E" w14:textId="121254FA" w:rsidR="009E5EB9" w:rsidRPr="00776575" w:rsidRDefault="009E5EB9" w:rsidP="002C3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MBE</w:t>
            </w:r>
            <w:r w:rsidR="00FC092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31963964" w14:textId="3F45884B" w:rsidR="009E5EB9" w:rsidRPr="00776575" w:rsidRDefault="009E5EB9" w:rsidP="002C3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WBE</w:t>
            </w:r>
            <w:r w:rsidR="00FC092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6B2478BC" w14:textId="17E93B4F" w:rsidR="009E5EB9" w:rsidRPr="00776575" w:rsidRDefault="009E5EB9" w:rsidP="002C3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SBE</w:t>
            </w:r>
            <w:r w:rsidR="00FC092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</w:tc>
        <w:tc>
          <w:tcPr>
            <w:tcW w:w="1774" w:type="pct"/>
          </w:tcPr>
          <w:p w14:paraId="7138A21B" w14:textId="77777777" w:rsidR="009E5EB9" w:rsidRPr="00776575" w:rsidRDefault="009E5EB9" w:rsidP="00993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9E5EB9" w:rsidRPr="00200911" w14:paraId="039B2D42" w14:textId="77777777" w:rsidTr="002C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</w:tcPr>
          <w:p w14:paraId="07B979A3" w14:textId="77777777" w:rsidR="009E5EB9" w:rsidRPr="00776575" w:rsidRDefault="009E5EB9" w:rsidP="00264D97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579" w:type="pct"/>
          </w:tcPr>
          <w:p w14:paraId="717C24E6" w14:textId="77777777" w:rsidR="009E5EB9" w:rsidRPr="00776575" w:rsidRDefault="009E5EB9" w:rsidP="00264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03" w:type="pct"/>
          </w:tcPr>
          <w:p w14:paraId="42A07EB8" w14:textId="77777777" w:rsidR="009E5EB9" w:rsidRPr="00776575" w:rsidRDefault="009E5EB9" w:rsidP="00264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222A39BA" w14:textId="39D3803C" w:rsidR="009E5EB9" w:rsidRPr="00776575" w:rsidRDefault="009E5EB9" w:rsidP="002C3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MBE</w:t>
            </w:r>
            <w:r w:rsidR="00FC092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48F56917" w14:textId="5845ABE3" w:rsidR="009E5EB9" w:rsidRPr="00776575" w:rsidRDefault="009E5EB9" w:rsidP="002C3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WBE</w:t>
            </w:r>
            <w:r w:rsidR="00FC092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09CD6D01" w14:textId="04DADE9A" w:rsidR="009E5EB9" w:rsidRPr="00776575" w:rsidRDefault="009E5EB9" w:rsidP="002C3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SBE</w:t>
            </w:r>
            <w:r w:rsidR="00FC092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</w:tc>
        <w:tc>
          <w:tcPr>
            <w:tcW w:w="1774" w:type="pct"/>
          </w:tcPr>
          <w:p w14:paraId="28DB6414" w14:textId="77777777" w:rsidR="009E5EB9" w:rsidRPr="00776575" w:rsidRDefault="009E5EB9" w:rsidP="0099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9E5EB9" w:rsidRPr="00200911" w14:paraId="0D33F8E9" w14:textId="77777777" w:rsidTr="002C3494">
        <w:trPr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</w:tcPr>
          <w:p w14:paraId="7323F638" w14:textId="77777777" w:rsidR="009E5EB9" w:rsidRPr="00776575" w:rsidRDefault="009E5EB9" w:rsidP="00264D97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579" w:type="pct"/>
          </w:tcPr>
          <w:p w14:paraId="45A9B9DB" w14:textId="77777777" w:rsidR="009E5EB9" w:rsidRPr="00776575" w:rsidRDefault="009E5EB9" w:rsidP="00264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03" w:type="pct"/>
          </w:tcPr>
          <w:p w14:paraId="1B4BD59C" w14:textId="77777777" w:rsidR="009E5EB9" w:rsidRPr="00776575" w:rsidRDefault="009E5EB9" w:rsidP="00264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474E8D59" w14:textId="10B456CE" w:rsidR="009E5EB9" w:rsidRPr="00776575" w:rsidRDefault="009E5EB9" w:rsidP="002C3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MBE</w:t>
            </w:r>
            <w:r w:rsidR="00FC092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2B917AB5" w14:textId="479E1B59" w:rsidR="009E5EB9" w:rsidRPr="00776575" w:rsidRDefault="009E5EB9" w:rsidP="002C3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WBE</w:t>
            </w:r>
            <w:r w:rsidR="00FC092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071D3066" w14:textId="180797AB" w:rsidR="009E5EB9" w:rsidRPr="00776575" w:rsidRDefault="009E5EB9" w:rsidP="002C3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SBE</w:t>
            </w:r>
            <w:r w:rsidR="00FC092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</w:tc>
        <w:tc>
          <w:tcPr>
            <w:tcW w:w="1774" w:type="pct"/>
          </w:tcPr>
          <w:p w14:paraId="05D666D7" w14:textId="77777777" w:rsidR="009E5EB9" w:rsidRPr="00776575" w:rsidRDefault="009E5EB9" w:rsidP="00993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9E5EB9" w:rsidRPr="00200911" w14:paraId="0AD95EF4" w14:textId="77777777" w:rsidTr="002C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</w:tcPr>
          <w:p w14:paraId="1DE0BBF8" w14:textId="77777777" w:rsidR="009E5EB9" w:rsidRPr="00776575" w:rsidRDefault="009E5EB9" w:rsidP="00264D97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579" w:type="pct"/>
          </w:tcPr>
          <w:p w14:paraId="5197CAD8" w14:textId="77777777" w:rsidR="009E5EB9" w:rsidRPr="00776575" w:rsidRDefault="009E5EB9" w:rsidP="00264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03" w:type="pct"/>
          </w:tcPr>
          <w:p w14:paraId="474DB1AF" w14:textId="77777777" w:rsidR="009E5EB9" w:rsidRPr="00776575" w:rsidRDefault="009E5EB9" w:rsidP="00264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0AA67206" w14:textId="17D22ABA" w:rsidR="009E5EB9" w:rsidRPr="00776575" w:rsidRDefault="009E5EB9" w:rsidP="002C3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MBE</w:t>
            </w:r>
            <w:r w:rsidR="00FC092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2E7115CA" w14:textId="3B8B4ECB" w:rsidR="009E5EB9" w:rsidRPr="00776575" w:rsidRDefault="009E5EB9" w:rsidP="002C3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WBE</w:t>
            </w:r>
            <w:r w:rsidR="00FC092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435DB668" w14:textId="6CDBD64B" w:rsidR="009E5EB9" w:rsidRPr="00776575" w:rsidRDefault="009E5EB9" w:rsidP="002C3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SBE</w:t>
            </w:r>
            <w:r w:rsidR="00FC092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</w:tc>
        <w:tc>
          <w:tcPr>
            <w:tcW w:w="1774" w:type="pct"/>
          </w:tcPr>
          <w:p w14:paraId="7D2B8D51" w14:textId="77777777" w:rsidR="009E5EB9" w:rsidRPr="00776575" w:rsidRDefault="009E5EB9" w:rsidP="0099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9E5EB9" w:rsidRPr="00200911" w14:paraId="69DEE2A0" w14:textId="77777777" w:rsidTr="002C3494">
        <w:trPr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</w:tcPr>
          <w:p w14:paraId="501C7A4D" w14:textId="77777777" w:rsidR="009E5EB9" w:rsidRPr="00776575" w:rsidRDefault="009E5EB9" w:rsidP="00264D97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579" w:type="pct"/>
          </w:tcPr>
          <w:p w14:paraId="6F8CB6A2" w14:textId="77777777" w:rsidR="009E5EB9" w:rsidRPr="00776575" w:rsidRDefault="009E5EB9" w:rsidP="00264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03" w:type="pct"/>
          </w:tcPr>
          <w:p w14:paraId="04475CD1" w14:textId="77777777" w:rsidR="009E5EB9" w:rsidRPr="00776575" w:rsidRDefault="009E5EB9" w:rsidP="00264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40C06A0F" w14:textId="1D9E5159" w:rsidR="009E5EB9" w:rsidRPr="00776575" w:rsidRDefault="009E5EB9" w:rsidP="002C3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MBE</w:t>
            </w:r>
            <w:r w:rsidR="00FC092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30B19AC4" w14:textId="094100BC" w:rsidR="009E5EB9" w:rsidRPr="00776575" w:rsidRDefault="009E5EB9" w:rsidP="002C3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WBE</w:t>
            </w:r>
            <w:r w:rsidR="00FC092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288B1876" w14:textId="6E3415CD" w:rsidR="009E5EB9" w:rsidRPr="00776575" w:rsidRDefault="009E5EB9" w:rsidP="002C3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SBE</w:t>
            </w:r>
            <w:r w:rsidR="00FC092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</w:tc>
        <w:tc>
          <w:tcPr>
            <w:tcW w:w="1774" w:type="pct"/>
          </w:tcPr>
          <w:p w14:paraId="7B3636BD" w14:textId="77777777" w:rsidR="009E5EB9" w:rsidRPr="00776575" w:rsidRDefault="009E5EB9" w:rsidP="00264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9E5EB9" w:rsidRPr="00200911" w14:paraId="5B057727" w14:textId="77777777" w:rsidTr="002C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</w:tcPr>
          <w:p w14:paraId="26A8F89B" w14:textId="77777777" w:rsidR="009E5EB9" w:rsidRPr="00776575" w:rsidRDefault="009E5EB9" w:rsidP="00264D97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579" w:type="pct"/>
          </w:tcPr>
          <w:p w14:paraId="3B561C0A" w14:textId="77777777" w:rsidR="009E5EB9" w:rsidRPr="00776575" w:rsidRDefault="009E5EB9" w:rsidP="00264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03" w:type="pct"/>
          </w:tcPr>
          <w:p w14:paraId="717E7B47" w14:textId="77777777" w:rsidR="009E5EB9" w:rsidRPr="00776575" w:rsidRDefault="009E5EB9" w:rsidP="00264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1C4C5638" w14:textId="54F77F07" w:rsidR="009E5EB9" w:rsidRPr="00776575" w:rsidRDefault="009E5EB9" w:rsidP="002C3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MBE</w:t>
            </w:r>
            <w:r w:rsidR="00FC092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37946CE6" w14:textId="03DCC96D" w:rsidR="009E5EB9" w:rsidRPr="00776575" w:rsidRDefault="009E5EB9" w:rsidP="002C3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WBE</w:t>
            </w:r>
            <w:r w:rsidR="00FC092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54228321" w14:textId="201F33DF" w:rsidR="009E5EB9" w:rsidRPr="00776575" w:rsidRDefault="009E5EB9" w:rsidP="002C3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SBE</w:t>
            </w:r>
            <w:r w:rsidR="00FC092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</w:tc>
        <w:tc>
          <w:tcPr>
            <w:tcW w:w="1774" w:type="pct"/>
          </w:tcPr>
          <w:p w14:paraId="4B0D5F15" w14:textId="77777777" w:rsidR="009E5EB9" w:rsidRPr="00776575" w:rsidRDefault="009E5EB9" w:rsidP="00264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E62A20" w:rsidRPr="00200911" w14:paraId="5CD71A5A" w14:textId="77777777" w:rsidTr="002C3494">
        <w:trPr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</w:tcPr>
          <w:p w14:paraId="7BB8FACA" w14:textId="77777777" w:rsidR="00E62A20" w:rsidRPr="00776575" w:rsidRDefault="00E62A20" w:rsidP="00264D97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579" w:type="pct"/>
          </w:tcPr>
          <w:p w14:paraId="027A1F9B" w14:textId="77777777" w:rsidR="00E62A20" w:rsidRPr="00776575" w:rsidRDefault="00E62A20" w:rsidP="00264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03" w:type="pct"/>
          </w:tcPr>
          <w:p w14:paraId="221B397A" w14:textId="77777777" w:rsidR="00E62A20" w:rsidRPr="00776575" w:rsidRDefault="00E62A20" w:rsidP="00264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0978D1B2" w14:textId="3D7B7128" w:rsidR="004A7988" w:rsidRPr="00776575" w:rsidRDefault="004A7988" w:rsidP="002C3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MBE</w:t>
            </w:r>
            <w:r w:rsidR="00FC092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7B115202" w14:textId="19E9AF0B" w:rsidR="004A7988" w:rsidRPr="00776575" w:rsidRDefault="004A7988" w:rsidP="002C3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WBE</w:t>
            </w:r>
            <w:r w:rsidR="00FC092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  <w:p w14:paraId="62840758" w14:textId="6247F70D" w:rsidR="00E62A20" w:rsidRPr="00776575" w:rsidRDefault="004A7988" w:rsidP="002C3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6575">
              <w:rPr>
                <w:sz w:val="20"/>
                <w:szCs w:val="20"/>
              </w:rPr>
              <w:t>SBE</w:t>
            </w:r>
            <w:r w:rsidR="00FC092F">
              <w:rPr>
                <w:sz w:val="20"/>
                <w:szCs w:val="20"/>
              </w:rPr>
              <w:tab/>
            </w:r>
            <w:r w:rsidRPr="00776575">
              <w:rPr>
                <w:sz w:val="20"/>
                <w:szCs w:val="20"/>
              </w:rPr>
              <w:sym w:font="Symbol" w:char="F0A0"/>
            </w:r>
          </w:p>
        </w:tc>
        <w:tc>
          <w:tcPr>
            <w:tcW w:w="1774" w:type="pct"/>
          </w:tcPr>
          <w:p w14:paraId="7E1A951B" w14:textId="77777777" w:rsidR="00E62A20" w:rsidRPr="00776575" w:rsidRDefault="00E62A20" w:rsidP="00264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</w:tbl>
    <w:p w14:paraId="71794815" w14:textId="77777777" w:rsidR="00FC092F" w:rsidRDefault="00FC092F" w:rsidP="00121C9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74F7E9D4" w14:textId="0F9C125E" w:rsidR="002C3494" w:rsidRDefault="002C3494" w:rsidP="00121C9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121C93">
        <w:rPr>
          <w:rFonts w:ascii="Arial" w:hAnsi="Arial" w:cs="Arial"/>
          <w:bCs/>
          <w:sz w:val="20"/>
          <w:szCs w:val="20"/>
        </w:rPr>
        <w:t>*I understand that supplying inaccurate information may violate Texas Penal Code Section 37.10 and lead to City sanctions.</w:t>
      </w:r>
    </w:p>
    <w:p w14:paraId="22436C3D" w14:textId="77777777" w:rsidR="00FC092F" w:rsidRPr="00121C93" w:rsidRDefault="00FC092F" w:rsidP="00121C9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sectPr w:rsidR="00FC092F" w:rsidRPr="00121C93" w:rsidSect="00C44D09">
      <w:headerReference w:type="default" r:id="rId9"/>
      <w:footerReference w:type="default" r:id="rId10"/>
      <w:pgSz w:w="12240" w:h="15840"/>
      <w:pgMar w:top="288" w:right="864" w:bottom="432" w:left="1008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F30FF" w14:textId="77777777" w:rsidR="00AE5C72" w:rsidRDefault="00AE5C72" w:rsidP="00536F2E">
      <w:pPr>
        <w:spacing w:after="0" w:line="240" w:lineRule="auto"/>
      </w:pPr>
      <w:r>
        <w:separator/>
      </w:r>
    </w:p>
  </w:endnote>
  <w:endnote w:type="continuationSeparator" w:id="0">
    <w:p w14:paraId="337D96E4" w14:textId="77777777" w:rsidR="00AE5C72" w:rsidRDefault="00AE5C72" w:rsidP="00536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CACC6" w14:textId="77777777" w:rsidR="00CF0683" w:rsidRPr="00472386" w:rsidRDefault="00CF0683" w:rsidP="00CF0683">
    <w:pPr>
      <w:pStyle w:val="Footer"/>
      <w:tabs>
        <w:tab w:val="clear" w:pos="4680"/>
        <w:tab w:val="center" w:pos="4410"/>
        <w:tab w:val="center" w:pos="5085"/>
        <w:tab w:val="right" w:pos="10170"/>
      </w:tabs>
      <w:jc w:val="center"/>
      <w:rPr>
        <w:rFonts w:ascii="Arial" w:hAnsi="Arial" w:cs="Arial"/>
        <w:noProof/>
        <w:sz w:val="20"/>
        <w:szCs w:val="20"/>
      </w:rPr>
    </w:pPr>
    <w:r w:rsidRPr="00472386">
      <w:rPr>
        <w:rFonts w:ascii="Arial" w:hAnsi="Arial" w:cs="Arial"/>
        <w:noProof/>
        <w:sz w:val="20"/>
        <w:szCs w:val="20"/>
      </w:rPr>
      <w:t>&lt;&lt;</w:t>
    </w:r>
    <w:r>
      <w:rPr>
        <w:rFonts w:ascii="Arial" w:hAnsi="Arial" w:cs="Arial"/>
        <w:noProof/>
        <w:sz w:val="20"/>
        <w:szCs w:val="20"/>
      </w:rPr>
      <w:t>Contractor</w:t>
    </w:r>
    <w:r w:rsidRPr="00472386">
      <w:rPr>
        <w:rFonts w:ascii="Arial" w:hAnsi="Arial" w:cs="Arial"/>
        <w:noProof/>
        <w:sz w:val="20"/>
        <w:szCs w:val="20"/>
      </w:rPr>
      <w:t xml:space="preserve"> Name&gt;&gt;</w:t>
    </w:r>
  </w:p>
  <w:p w14:paraId="2C6E9F45" w14:textId="623EF2E3" w:rsidR="00A01CCC" w:rsidRPr="00472386" w:rsidRDefault="00CF0683" w:rsidP="00CF0683">
    <w:pPr>
      <w:pStyle w:val="Footer"/>
      <w:tabs>
        <w:tab w:val="clear" w:pos="4680"/>
        <w:tab w:val="center" w:pos="4410"/>
        <w:tab w:val="center" w:pos="5085"/>
        <w:tab w:val="right" w:pos="10170"/>
      </w:tabs>
      <w:jc w:val="center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sz w:val="20"/>
        <w:szCs w:val="20"/>
      </w:rPr>
      <w:t>0</w:t>
    </w:r>
    <w:r w:rsidR="00A01CCC" w:rsidRPr="00472386">
      <w:rPr>
        <w:rFonts w:ascii="Arial" w:hAnsi="Arial" w:cs="Arial"/>
        <w:sz w:val="20"/>
        <w:szCs w:val="20"/>
      </w:rPr>
      <w:t>0</w:t>
    </w:r>
    <w:r w:rsidR="00DC3A5E">
      <w:rPr>
        <w:rFonts w:ascii="Arial" w:hAnsi="Arial" w:cs="Arial"/>
        <w:sz w:val="20"/>
        <w:szCs w:val="20"/>
      </w:rPr>
      <w:t>5</w:t>
    </w:r>
    <w:r w:rsidR="00A01CCC" w:rsidRPr="00472386">
      <w:rPr>
        <w:rFonts w:ascii="Arial" w:hAnsi="Arial" w:cs="Arial"/>
        <w:sz w:val="20"/>
        <w:szCs w:val="20"/>
      </w:rPr>
      <w:t>70-</w:t>
    </w:r>
    <w:r w:rsidR="00A04871" w:rsidRPr="00472386">
      <w:rPr>
        <w:rFonts w:ascii="Arial" w:hAnsi="Arial" w:cs="Arial"/>
        <w:sz w:val="20"/>
        <w:szCs w:val="20"/>
      </w:rPr>
      <w:fldChar w:fldCharType="begin"/>
    </w:r>
    <w:r w:rsidR="00A01CCC" w:rsidRPr="00472386">
      <w:rPr>
        <w:rFonts w:ascii="Arial" w:hAnsi="Arial" w:cs="Arial"/>
        <w:sz w:val="20"/>
        <w:szCs w:val="20"/>
      </w:rPr>
      <w:instrText xml:space="preserve"> PAGE   \* MERGEFORMAT </w:instrText>
    </w:r>
    <w:r w:rsidR="00A04871" w:rsidRPr="00472386">
      <w:rPr>
        <w:rFonts w:ascii="Arial" w:hAnsi="Arial" w:cs="Arial"/>
        <w:sz w:val="20"/>
        <w:szCs w:val="20"/>
      </w:rPr>
      <w:fldChar w:fldCharType="separate"/>
    </w:r>
    <w:r w:rsidR="00740CFA">
      <w:rPr>
        <w:rFonts w:ascii="Arial" w:hAnsi="Arial" w:cs="Arial"/>
        <w:noProof/>
        <w:sz w:val="20"/>
        <w:szCs w:val="20"/>
      </w:rPr>
      <w:t>1</w:t>
    </w:r>
    <w:r w:rsidR="00A04871" w:rsidRPr="00472386">
      <w:rPr>
        <w:rFonts w:ascii="Arial" w:hAnsi="Arial" w:cs="Arial"/>
        <w:noProof/>
        <w:sz w:val="20"/>
        <w:szCs w:val="20"/>
      </w:rPr>
      <w:fldChar w:fldCharType="end"/>
    </w:r>
  </w:p>
  <w:p w14:paraId="2AE0E7D8" w14:textId="32909F85" w:rsidR="00A01CCC" w:rsidRPr="00472386" w:rsidRDefault="00121C93" w:rsidP="00CF0683">
    <w:pPr>
      <w:pStyle w:val="Footer"/>
      <w:tabs>
        <w:tab w:val="clear" w:pos="4680"/>
        <w:tab w:val="center" w:pos="4410"/>
      </w:tabs>
      <w:jc w:val="center"/>
      <w:rPr>
        <w:sz w:val="20"/>
        <w:szCs w:val="20"/>
      </w:rPr>
    </w:pPr>
    <w:r>
      <w:rPr>
        <w:rFonts w:ascii="Arial" w:hAnsi="Arial" w:cs="Arial"/>
        <w:noProof/>
        <w:sz w:val="20"/>
        <w:szCs w:val="20"/>
      </w:rPr>
      <w:t>Edition Date:</w:t>
    </w:r>
    <w:r w:rsidR="00934714">
      <w:rPr>
        <w:rFonts w:ascii="Arial" w:hAnsi="Arial" w:cs="Arial"/>
        <w:noProof/>
        <w:sz w:val="20"/>
        <w:szCs w:val="20"/>
      </w:rPr>
      <w:t xml:space="preserve"> </w:t>
    </w:r>
    <w:r>
      <w:rPr>
        <w:rFonts w:ascii="Arial" w:hAnsi="Arial" w:cs="Arial"/>
        <w:noProof/>
        <w:sz w:val="20"/>
        <w:szCs w:val="20"/>
      </w:rPr>
      <w:t>0</w:t>
    </w:r>
    <w:r w:rsidR="00715630">
      <w:rPr>
        <w:rFonts w:ascii="Arial" w:hAnsi="Arial" w:cs="Arial"/>
        <w:noProof/>
        <w:sz w:val="20"/>
        <w:szCs w:val="20"/>
      </w:rPr>
      <w:t>1</w:t>
    </w:r>
    <w:r w:rsidR="00776575">
      <w:rPr>
        <w:rFonts w:ascii="Arial" w:hAnsi="Arial" w:cs="Arial"/>
        <w:noProof/>
        <w:sz w:val="20"/>
        <w:szCs w:val="20"/>
      </w:rPr>
      <w:t>-</w:t>
    </w:r>
    <w:r>
      <w:rPr>
        <w:rFonts w:ascii="Arial" w:hAnsi="Arial" w:cs="Arial"/>
        <w:noProof/>
        <w:sz w:val="20"/>
        <w:szCs w:val="20"/>
      </w:rPr>
      <w:t>1</w:t>
    </w:r>
    <w:r w:rsidR="00CE6E87">
      <w:rPr>
        <w:rFonts w:ascii="Arial" w:hAnsi="Arial" w:cs="Arial"/>
        <w:noProof/>
        <w:sz w:val="20"/>
        <w:szCs w:val="20"/>
      </w:rPr>
      <w:t>8</w:t>
    </w:r>
    <w:r w:rsidR="00A01CCC" w:rsidRPr="00472386">
      <w:rPr>
        <w:rFonts w:ascii="Arial" w:hAnsi="Arial" w:cs="Arial"/>
        <w:noProof/>
        <w:sz w:val="20"/>
        <w:szCs w:val="20"/>
      </w:rPr>
      <w:t>-20</w:t>
    </w:r>
    <w:r w:rsidR="00715630">
      <w:rPr>
        <w:rFonts w:ascii="Arial" w:hAnsi="Arial" w:cs="Arial"/>
        <w:noProof/>
        <w:sz w:val="20"/>
        <w:szCs w:val="20"/>
      </w:rPr>
      <w:t>2</w:t>
    </w:r>
    <w:r w:rsidR="00934714">
      <w:rPr>
        <w:rFonts w:ascii="Arial" w:hAnsi="Arial" w:cs="Arial"/>
        <w:noProof/>
        <w:sz w:val="20"/>
        <w:szCs w:val="20"/>
      </w:rPr>
      <w:t>2</w:t>
    </w:r>
  </w:p>
  <w:p w14:paraId="112B11C7" w14:textId="77777777" w:rsidR="00A01CCC" w:rsidRDefault="00A01C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7D3730" w14:textId="77777777" w:rsidR="00AE5C72" w:rsidRDefault="00AE5C72" w:rsidP="00536F2E">
      <w:pPr>
        <w:spacing w:after="0" w:line="240" w:lineRule="auto"/>
      </w:pPr>
      <w:r>
        <w:separator/>
      </w:r>
    </w:p>
  </w:footnote>
  <w:footnote w:type="continuationSeparator" w:id="0">
    <w:p w14:paraId="2D961053" w14:textId="77777777" w:rsidR="00AE5C72" w:rsidRDefault="00AE5C72" w:rsidP="00536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433D0" w14:textId="2140D981" w:rsidR="00FF690E" w:rsidRDefault="00DC5D4C" w:rsidP="00121C93">
    <w:pPr>
      <w:tabs>
        <w:tab w:val="right" w:pos="10170"/>
      </w:tabs>
      <w:spacing w:after="0"/>
      <w:rPr>
        <w:rFonts w:ascii="Arial" w:hAnsi="Arial" w:cs="Arial"/>
      </w:rPr>
    </w:pPr>
    <w:r w:rsidRPr="00DC5D4C">
      <w:rPr>
        <w:rFonts w:ascii="Arial" w:hAnsi="Arial" w:cs="Arial"/>
        <w:i/>
      </w:rPr>
      <w:t>&lt;&lt;</w:t>
    </w:r>
    <w:proofErr w:type="spellStart"/>
    <w:r w:rsidRPr="00DC5D4C">
      <w:rPr>
        <w:rFonts w:ascii="Arial" w:hAnsi="Arial" w:cs="Arial"/>
        <w:i/>
      </w:rPr>
      <w:t>S</w:t>
    </w:r>
    <w:r>
      <w:rPr>
        <w:rFonts w:ascii="Arial" w:hAnsi="Arial" w:cs="Arial"/>
        <w:i/>
      </w:rPr>
      <w:t>hortPrjName</w:t>
    </w:r>
    <w:proofErr w:type="spellEnd"/>
    <w:r>
      <w:rPr>
        <w:rFonts w:ascii="Arial" w:hAnsi="Arial" w:cs="Arial"/>
        <w:i/>
      </w:rPr>
      <w:t>&gt;&gt;</w:t>
    </w:r>
    <w:r w:rsidR="00C745B2">
      <w:rPr>
        <w:rFonts w:ascii="Arial" w:hAnsi="Arial" w:cs="Arial"/>
      </w:rPr>
      <w:tab/>
    </w:r>
    <w:r w:rsidR="00C745B2">
      <w:rPr>
        <w:rFonts w:ascii="Arial" w:hAnsi="Arial" w:cs="Arial"/>
        <w:b/>
      </w:rPr>
      <w:t>CONTRACTOR’S REVISED</w:t>
    </w:r>
  </w:p>
  <w:p w14:paraId="46B47CF7" w14:textId="03B79DAF" w:rsidR="000C3D8E" w:rsidRPr="00121C93" w:rsidRDefault="00DC5D4C" w:rsidP="00121C93">
    <w:pPr>
      <w:tabs>
        <w:tab w:val="right" w:pos="10170"/>
      </w:tabs>
      <w:spacing w:after="0"/>
      <w:rPr>
        <w:rFonts w:ascii="Arial" w:hAnsi="Arial" w:cs="Arial"/>
        <w:b/>
        <w:u w:val="single"/>
      </w:rPr>
    </w:pPr>
    <w:r w:rsidRPr="00121C93">
      <w:rPr>
        <w:rFonts w:ascii="Arial" w:hAnsi="Arial"/>
        <w:u w:val="single"/>
      </w:rPr>
      <w:t xml:space="preserve">WBS NO. </w:t>
    </w:r>
    <w:r w:rsidR="00A04871" w:rsidRPr="00121C93">
      <w:rPr>
        <w:rFonts w:ascii="Arial" w:hAnsi="Arial"/>
        <w:u w:val="single"/>
      </w:rPr>
      <w:fldChar w:fldCharType="begin"/>
    </w:r>
    <w:r w:rsidRPr="00121C93">
      <w:rPr>
        <w:rFonts w:ascii="Arial" w:hAnsi="Arial"/>
        <w:u w:val="single"/>
      </w:rPr>
      <w:instrText xml:space="preserve"> MERGEFIELD "WBSNo" </w:instrText>
    </w:r>
    <w:r w:rsidR="00A04871" w:rsidRPr="00121C93">
      <w:rPr>
        <w:rFonts w:ascii="Arial" w:hAnsi="Arial"/>
        <w:u w:val="single"/>
      </w:rPr>
      <w:fldChar w:fldCharType="separate"/>
    </w:r>
    <w:r w:rsidR="00110CE8" w:rsidRPr="00121C93">
      <w:rPr>
        <w:rFonts w:ascii="Arial" w:hAnsi="Arial"/>
        <w:noProof/>
        <w:u w:val="single"/>
      </w:rPr>
      <w:t>«WBSNo»</w:t>
    </w:r>
    <w:r w:rsidR="00A04871" w:rsidRPr="00121C93">
      <w:rPr>
        <w:rFonts w:ascii="Arial" w:hAnsi="Arial"/>
        <w:u w:val="single"/>
      </w:rPr>
      <w:fldChar w:fldCharType="end"/>
    </w:r>
    <w:r w:rsidR="00FF690E" w:rsidRPr="00121C93">
      <w:rPr>
        <w:rFonts w:ascii="Arial" w:hAnsi="Arial" w:cs="Arial"/>
        <w:u w:val="single"/>
      </w:rPr>
      <w:tab/>
    </w:r>
    <w:r w:rsidR="00934714" w:rsidRPr="00121C93">
      <w:rPr>
        <w:rFonts w:ascii="Arial" w:hAnsi="Arial" w:cs="Arial"/>
        <w:b/>
        <w:bCs/>
        <w:u w:val="single"/>
      </w:rPr>
      <w:t>MWSBE</w:t>
    </w:r>
    <w:r w:rsidR="00934714" w:rsidRPr="00121C93">
      <w:rPr>
        <w:rFonts w:ascii="Arial" w:hAnsi="Arial" w:cs="Arial"/>
        <w:u w:val="single"/>
      </w:rPr>
      <w:t xml:space="preserve"> </w:t>
    </w:r>
    <w:r w:rsidR="000C3D8E" w:rsidRPr="00121C93">
      <w:rPr>
        <w:rFonts w:ascii="Arial" w:hAnsi="Arial" w:cs="Arial"/>
        <w:b/>
        <w:u w:val="single"/>
      </w:rPr>
      <w:t>PARTICIPATION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D4890"/>
    <w:multiLevelType w:val="hybridMultilevel"/>
    <w:tmpl w:val="F16A3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C1420"/>
    <w:multiLevelType w:val="hybridMultilevel"/>
    <w:tmpl w:val="507AF2C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A7"/>
    <w:rsid w:val="0005200F"/>
    <w:rsid w:val="00055294"/>
    <w:rsid w:val="000567FD"/>
    <w:rsid w:val="00093269"/>
    <w:rsid w:val="00097EAB"/>
    <w:rsid w:val="000C3D8E"/>
    <w:rsid w:val="000D116A"/>
    <w:rsid w:val="000D2509"/>
    <w:rsid w:val="000F3A65"/>
    <w:rsid w:val="00101C47"/>
    <w:rsid w:val="00103C73"/>
    <w:rsid w:val="00106B4B"/>
    <w:rsid w:val="00110CE8"/>
    <w:rsid w:val="00121C93"/>
    <w:rsid w:val="001241B7"/>
    <w:rsid w:val="0013005E"/>
    <w:rsid w:val="0014291A"/>
    <w:rsid w:val="00160125"/>
    <w:rsid w:val="001628D4"/>
    <w:rsid w:val="001747A0"/>
    <w:rsid w:val="001A4639"/>
    <w:rsid w:val="001C4B50"/>
    <w:rsid w:val="001D205F"/>
    <w:rsid w:val="001F2508"/>
    <w:rsid w:val="00200911"/>
    <w:rsid w:val="00200A03"/>
    <w:rsid w:val="0023081A"/>
    <w:rsid w:val="002447E6"/>
    <w:rsid w:val="00254032"/>
    <w:rsid w:val="002A48D7"/>
    <w:rsid w:val="002A4E6B"/>
    <w:rsid w:val="002C1BA4"/>
    <w:rsid w:val="002C3494"/>
    <w:rsid w:val="002C7277"/>
    <w:rsid w:val="002D056B"/>
    <w:rsid w:val="002D238E"/>
    <w:rsid w:val="002D4CCC"/>
    <w:rsid w:val="00314934"/>
    <w:rsid w:val="00320507"/>
    <w:rsid w:val="00325C1C"/>
    <w:rsid w:val="003335BB"/>
    <w:rsid w:val="00334424"/>
    <w:rsid w:val="003439CA"/>
    <w:rsid w:val="00352ED0"/>
    <w:rsid w:val="0035403B"/>
    <w:rsid w:val="003D7A44"/>
    <w:rsid w:val="003E644D"/>
    <w:rsid w:val="003F56A7"/>
    <w:rsid w:val="003F6C3E"/>
    <w:rsid w:val="00400853"/>
    <w:rsid w:val="00402238"/>
    <w:rsid w:val="00446DBA"/>
    <w:rsid w:val="00472386"/>
    <w:rsid w:val="00492CBE"/>
    <w:rsid w:val="004A7988"/>
    <w:rsid w:val="004B42BC"/>
    <w:rsid w:val="004D205C"/>
    <w:rsid w:val="004F7102"/>
    <w:rsid w:val="00536F2E"/>
    <w:rsid w:val="00555FDF"/>
    <w:rsid w:val="0057442C"/>
    <w:rsid w:val="0058305F"/>
    <w:rsid w:val="005A5601"/>
    <w:rsid w:val="005D5781"/>
    <w:rsid w:val="005F2F72"/>
    <w:rsid w:val="005F38C3"/>
    <w:rsid w:val="00636577"/>
    <w:rsid w:val="006437E2"/>
    <w:rsid w:val="00653463"/>
    <w:rsid w:val="0066231A"/>
    <w:rsid w:val="006C6E68"/>
    <w:rsid w:val="006E5A7A"/>
    <w:rsid w:val="006F687E"/>
    <w:rsid w:val="006F6B9B"/>
    <w:rsid w:val="007034B1"/>
    <w:rsid w:val="00714476"/>
    <w:rsid w:val="00715630"/>
    <w:rsid w:val="00716AFA"/>
    <w:rsid w:val="00724E3A"/>
    <w:rsid w:val="00727FAD"/>
    <w:rsid w:val="00740A46"/>
    <w:rsid w:val="00740CFA"/>
    <w:rsid w:val="007500D5"/>
    <w:rsid w:val="007650A6"/>
    <w:rsid w:val="00776575"/>
    <w:rsid w:val="007B56E2"/>
    <w:rsid w:val="007D5C0B"/>
    <w:rsid w:val="00806E8C"/>
    <w:rsid w:val="00840B8B"/>
    <w:rsid w:val="00850CFE"/>
    <w:rsid w:val="00860C8F"/>
    <w:rsid w:val="008B1CCB"/>
    <w:rsid w:val="008B7171"/>
    <w:rsid w:val="008C2CE3"/>
    <w:rsid w:val="00917ECE"/>
    <w:rsid w:val="00934714"/>
    <w:rsid w:val="009606FE"/>
    <w:rsid w:val="00974268"/>
    <w:rsid w:val="00980273"/>
    <w:rsid w:val="00980A84"/>
    <w:rsid w:val="009B16F7"/>
    <w:rsid w:val="009B4D2B"/>
    <w:rsid w:val="009D760F"/>
    <w:rsid w:val="009E5EB9"/>
    <w:rsid w:val="009E6718"/>
    <w:rsid w:val="009F364D"/>
    <w:rsid w:val="00A01CCC"/>
    <w:rsid w:val="00A01FB0"/>
    <w:rsid w:val="00A04871"/>
    <w:rsid w:val="00A068F3"/>
    <w:rsid w:val="00A11346"/>
    <w:rsid w:val="00A137FB"/>
    <w:rsid w:val="00A358EF"/>
    <w:rsid w:val="00A512A5"/>
    <w:rsid w:val="00A96383"/>
    <w:rsid w:val="00AB0479"/>
    <w:rsid w:val="00AC1A73"/>
    <w:rsid w:val="00AE5C72"/>
    <w:rsid w:val="00AF314F"/>
    <w:rsid w:val="00B008A8"/>
    <w:rsid w:val="00B10187"/>
    <w:rsid w:val="00B61857"/>
    <w:rsid w:val="00BB16AC"/>
    <w:rsid w:val="00BB3FCB"/>
    <w:rsid w:val="00BE36A1"/>
    <w:rsid w:val="00C3280D"/>
    <w:rsid w:val="00C44D09"/>
    <w:rsid w:val="00C651A4"/>
    <w:rsid w:val="00C745B2"/>
    <w:rsid w:val="00C9504F"/>
    <w:rsid w:val="00CA0235"/>
    <w:rsid w:val="00CA0791"/>
    <w:rsid w:val="00CA722E"/>
    <w:rsid w:val="00CB5657"/>
    <w:rsid w:val="00CB7A17"/>
    <w:rsid w:val="00CC03C2"/>
    <w:rsid w:val="00CD303D"/>
    <w:rsid w:val="00CE2ADD"/>
    <w:rsid w:val="00CE6E87"/>
    <w:rsid w:val="00CF0683"/>
    <w:rsid w:val="00D01BB3"/>
    <w:rsid w:val="00D11CAA"/>
    <w:rsid w:val="00D17CCF"/>
    <w:rsid w:val="00D302AF"/>
    <w:rsid w:val="00D63187"/>
    <w:rsid w:val="00D6343B"/>
    <w:rsid w:val="00D65932"/>
    <w:rsid w:val="00D76DBF"/>
    <w:rsid w:val="00D77F83"/>
    <w:rsid w:val="00D8040F"/>
    <w:rsid w:val="00DB4A1D"/>
    <w:rsid w:val="00DC3420"/>
    <w:rsid w:val="00DC3A5E"/>
    <w:rsid w:val="00DC5D4C"/>
    <w:rsid w:val="00DE6E49"/>
    <w:rsid w:val="00E208EA"/>
    <w:rsid w:val="00E268A5"/>
    <w:rsid w:val="00E36C49"/>
    <w:rsid w:val="00E62A20"/>
    <w:rsid w:val="00E7356F"/>
    <w:rsid w:val="00E76AA3"/>
    <w:rsid w:val="00EC3EBC"/>
    <w:rsid w:val="00EE39B2"/>
    <w:rsid w:val="00EE7811"/>
    <w:rsid w:val="00F00E53"/>
    <w:rsid w:val="00F17168"/>
    <w:rsid w:val="00F31BFC"/>
    <w:rsid w:val="00F342B3"/>
    <w:rsid w:val="00F50CE0"/>
    <w:rsid w:val="00F668D6"/>
    <w:rsid w:val="00F87E36"/>
    <w:rsid w:val="00F87F53"/>
    <w:rsid w:val="00F92D30"/>
    <w:rsid w:val="00F94E2B"/>
    <w:rsid w:val="00FB2C04"/>
    <w:rsid w:val="00FC092F"/>
    <w:rsid w:val="00FC725A"/>
    <w:rsid w:val="00FF3DFD"/>
    <w:rsid w:val="00FF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A1C0ED9"/>
  <w15:docId w15:val="{9990621F-F8AB-42E1-9C47-FED3A04B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4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36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F2E"/>
  </w:style>
  <w:style w:type="paragraph" w:styleId="Footer">
    <w:name w:val="footer"/>
    <w:basedOn w:val="Normal"/>
    <w:link w:val="FooterChar"/>
    <w:uiPriority w:val="99"/>
    <w:unhideWhenUsed/>
    <w:rsid w:val="00536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F2E"/>
  </w:style>
  <w:style w:type="paragraph" w:styleId="BalloonText">
    <w:name w:val="Balloon Text"/>
    <w:basedOn w:val="Normal"/>
    <w:link w:val="BalloonTextChar"/>
    <w:uiPriority w:val="99"/>
    <w:semiHidden/>
    <w:unhideWhenUsed/>
    <w:rsid w:val="00536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F2E"/>
    <w:rPr>
      <w:rFonts w:ascii="Tahoma" w:hAnsi="Tahoma" w:cs="Tahoma"/>
      <w:sz w:val="16"/>
      <w:szCs w:val="16"/>
    </w:rPr>
  </w:style>
  <w:style w:type="table" w:customStyle="1" w:styleId="LightList1">
    <w:name w:val="Light List1"/>
    <w:basedOn w:val="TableNormal"/>
    <w:uiPriority w:val="61"/>
    <w:rsid w:val="0058305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0D116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97E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7E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E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E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EA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69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ustontx.gov/o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8FE91-EEEA-474D-A313-850716CCC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Madyson Chavez</dc:creator>
  <cp:lastModifiedBy>Colunga, Arnold - LGL</cp:lastModifiedBy>
  <cp:revision>3</cp:revision>
  <cp:lastPrinted>2014-10-14T14:55:00Z</cp:lastPrinted>
  <dcterms:created xsi:type="dcterms:W3CDTF">2022-01-18T17:09:00Z</dcterms:created>
  <dcterms:modified xsi:type="dcterms:W3CDTF">2022-01-18T17:10:00Z</dcterms:modified>
</cp:coreProperties>
</file>