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C252" w14:textId="77777777" w:rsidR="00255871" w:rsidRDefault="00255871" w:rsidP="00255871">
      <w:pPr>
        <w:widowControl/>
        <w:jc w:val="center"/>
        <w:rPr>
          <w:rFonts w:ascii="Arial" w:hAnsi="Arial" w:cs="Arial"/>
        </w:rPr>
      </w:pPr>
      <w:r>
        <w:rPr>
          <w:rFonts w:ascii="Arial" w:hAnsi="Arial" w:cs="Arial"/>
        </w:rPr>
        <w:t>Document 00495</w:t>
      </w:r>
    </w:p>
    <w:p w14:paraId="2D947B2A" w14:textId="77777777" w:rsidR="00255871" w:rsidRDefault="00255871" w:rsidP="00255871">
      <w:pPr>
        <w:widowControl/>
        <w:tabs>
          <w:tab w:val="left" w:pos="288"/>
          <w:tab w:val="left" w:pos="1008"/>
          <w:tab w:val="left" w:pos="1728"/>
          <w:tab w:val="left" w:pos="2448"/>
          <w:tab w:val="left" w:pos="3168"/>
          <w:tab w:val="left" w:pos="3888"/>
          <w:tab w:val="left" w:pos="4608"/>
          <w:tab w:val="center" w:pos="4680"/>
          <w:tab w:val="left" w:pos="5328"/>
          <w:tab w:val="left" w:pos="6048"/>
          <w:tab w:val="left" w:pos="6768"/>
          <w:tab w:val="left" w:pos="7488"/>
          <w:tab w:val="left" w:pos="8208"/>
          <w:tab w:val="left" w:pos="8928"/>
          <w:tab w:val="left" w:pos="9648"/>
        </w:tabs>
        <w:rPr>
          <w:rFonts w:ascii="Arial" w:hAnsi="Arial" w:cs="Arial"/>
        </w:rPr>
      </w:pPr>
    </w:p>
    <w:p w14:paraId="3445B6A7" w14:textId="77777777" w:rsidR="00255871" w:rsidRDefault="00255871" w:rsidP="00255871">
      <w:pPr>
        <w:widowControl/>
        <w:tabs>
          <w:tab w:val="center" w:pos="4680"/>
          <w:tab w:val="left" w:pos="5328"/>
          <w:tab w:val="left" w:pos="6048"/>
          <w:tab w:val="left" w:pos="6768"/>
          <w:tab w:val="left" w:pos="7488"/>
          <w:tab w:val="left" w:pos="8208"/>
          <w:tab w:val="left" w:pos="8928"/>
          <w:tab w:val="left" w:pos="9648"/>
        </w:tabs>
        <w:jc w:val="center"/>
        <w:rPr>
          <w:rFonts w:ascii="Arial" w:hAnsi="Arial" w:cs="Arial"/>
        </w:rPr>
      </w:pPr>
      <w:r>
        <w:rPr>
          <w:rFonts w:ascii="Arial" w:hAnsi="Arial" w:cs="Arial"/>
        </w:rPr>
        <w:t>POST-BID PROCEDURES</w:t>
      </w:r>
    </w:p>
    <w:p w14:paraId="717CFE94" w14:textId="77777777" w:rsidR="00255871" w:rsidRPr="007A526D" w:rsidRDefault="00255871" w:rsidP="00255871">
      <w:pPr>
        <w:widowControl/>
        <w:tabs>
          <w:tab w:val="left" w:pos="288"/>
          <w:tab w:val="left" w:pos="1008"/>
          <w:tab w:val="left" w:pos="1728"/>
          <w:tab w:val="left" w:pos="2448"/>
          <w:tab w:val="left" w:pos="3168"/>
          <w:tab w:val="left" w:pos="3888"/>
          <w:tab w:val="left" w:pos="4608"/>
          <w:tab w:val="center" w:pos="4680"/>
          <w:tab w:val="left" w:pos="5328"/>
          <w:tab w:val="left" w:pos="6048"/>
          <w:tab w:val="left" w:pos="6768"/>
          <w:tab w:val="left" w:pos="7488"/>
          <w:tab w:val="left" w:pos="8208"/>
          <w:tab w:val="left" w:pos="8928"/>
          <w:tab w:val="left" w:pos="9648"/>
        </w:tabs>
        <w:rPr>
          <w:rFonts w:ascii="Arial" w:hAnsi="Arial" w:cs="Arial"/>
          <w:u w:val="single"/>
        </w:rPr>
      </w:pPr>
    </w:p>
    <w:p w14:paraId="633F72C4" w14:textId="77777777" w:rsidR="00255871" w:rsidRDefault="00255871" w:rsidP="00255871">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rPr>
      </w:pPr>
    </w:p>
    <w:p w14:paraId="1422C4EA" w14:textId="77777777" w:rsidR="00255871" w:rsidRDefault="00255871" w:rsidP="00255871">
      <w:pPr>
        <w:pStyle w:val="Outline1"/>
        <w:numPr>
          <w:ilvl w:val="0"/>
          <w:numId w:val="0"/>
        </w:numPr>
        <w:rPr>
          <w:rFonts w:ascii="Arial" w:hAnsi="Arial" w:cs="Arial"/>
          <w:sz w:val="24"/>
        </w:rPr>
      </w:pPr>
      <w:r>
        <w:rPr>
          <w:rFonts w:ascii="Arial" w:hAnsi="Arial" w:cs="Arial"/>
          <w:sz w:val="24"/>
        </w:rPr>
        <w:t>1.0</w:t>
      </w:r>
      <w:r>
        <w:rPr>
          <w:rFonts w:ascii="Arial" w:hAnsi="Arial" w:cs="Arial"/>
          <w:sz w:val="24"/>
        </w:rPr>
        <w:tab/>
        <w:t>DOCUMENT ADDRESSES</w:t>
      </w:r>
    </w:p>
    <w:p w14:paraId="14E8F437" w14:textId="77777777" w:rsidR="00255871" w:rsidRDefault="00255871" w:rsidP="00255871">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rPr>
      </w:pPr>
    </w:p>
    <w:p w14:paraId="47EDA617" w14:textId="77777777" w:rsidR="00255871" w:rsidRDefault="00255871" w:rsidP="00255871">
      <w:pPr>
        <w:pStyle w:val="Outline2"/>
        <w:widowControl/>
        <w:tabs>
          <w:tab w:val="clear" w:pos="1080"/>
        </w:tabs>
        <w:ind w:left="1440" w:hanging="720"/>
        <w:rPr>
          <w:rFonts w:ascii="Arial" w:hAnsi="Arial" w:cs="Arial"/>
          <w:sz w:val="24"/>
          <w:szCs w:val="20"/>
        </w:rPr>
      </w:pPr>
      <w:r>
        <w:rPr>
          <w:rFonts w:ascii="Arial" w:hAnsi="Arial" w:cs="Arial"/>
          <w:sz w:val="24"/>
          <w:szCs w:val="20"/>
        </w:rPr>
        <w:t>Notice of Intent to Award.</w:t>
      </w:r>
    </w:p>
    <w:p w14:paraId="03099E78" w14:textId="77777777" w:rsidR="00255871" w:rsidRDefault="00255871" w:rsidP="00255871">
      <w:pPr>
        <w:pStyle w:val="Outline1"/>
        <w:widowControl/>
        <w:numPr>
          <w:ilvl w:val="0"/>
          <w:numId w:val="0"/>
        </w:numPr>
        <w:ind w:left="1440"/>
        <w:outlineLvl w:val="9"/>
        <w:rPr>
          <w:rFonts w:ascii="Arial" w:hAnsi="Arial" w:cs="Arial"/>
          <w:sz w:val="24"/>
          <w:szCs w:val="20"/>
        </w:rPr>
      </w:pPr>
    </w:p>
    <w:p w14:paraId="23111A77" w14:textId="77777777" w:rsidR="00255871" w:rsidRDefault="00255871" w:rsidP="00255871">
      <w:pPr>
        <w:pStyle w:val="Outline2"/>
        <w:widowControl/>
        <w:tabs>
          <w:tab w:val="clear" w:pos="1080"/>
        </w:tabs>
        <w:ind w:left="1440" w:hanging="720"/>
        <w:rPr>
          <w:rFonts w:ascii="Arial" w:hAnsi="Arial" w:cs="Arial"/>
          <w:sz w:val="24"/>
          <w:szCs w:val="20"/>
        </w:rPr>
      </w:pPr>
      <w:r>
        <w:rPr>
          <w:rFonts w:ascii="Arial" w:hAnsi="Arial" w:cs="Arial"/>
          <w:sz w:val="24"/>
          <w:szCs w:val="20"/>
        </w:rPr>
        <w:t>Monitoring Authority.</w:t>
      </w:r>
    </w:p>
    <w:p w14:paraId="62311BE6" w14:textId="77777777" w:rsidR="00255871" w:rsidRDefault="00255871" w:rsidP="00255871">
      <w:pPr>
        <w:pStyle w:val="Outline2"/>
        <w:widowControl/>
        <w:numPr>
          <w:ilvl w:val="0"/>
          <w:numId w:val="0"/>
        </w:numPr>
        <w:ind w:left="1440"/>
        <w:rPr>
          <w:rFonts w:ascii="Arial" w:hAnsi="Arial" w:cs="Arial"/>
          <w:sz w:val="24"/>
          <w:szCs w:val="20"/>
        </w:rPr>
      </w:pPr>
    </w:p>
    <w:p w14:paraId="11084124" w14:textId="77777777" w:rsidR="00255871" w:rsidRDefault="00255871" w:rsidP="00255871">
      <w:pPr>
        <w:pStyle w:val="Outline2"/>
        <w:widowControl/>
        <w:tabs>
          <w:tab w:val="clear" w:pos="1080"/>
        </w:tabs>
        <w:ind w:left="1440" w:hanging="720"/>
        <w:rPr>
          <w:rFonts w:ascii="Arial" w:hAnsi="Arial" w:cs="Arial"/>
          <w:sz w:val="24"/>
          <w:szCs w:val="20"/>
        </w:rPr>
      </w:pPr>
      <w:r>
        <w:rPr>
          <w:rFonts w:ascii="Arial" w:hAnsi="Arial" w:cs="Arial"/>
          <w:sz w:val="24"/>
          <w:szCs w:val="20"/>
        </w:rPr>
        <w:t>Requirements of Bidder.</w:t>
      </w:r>
    </w:p>
    <w:p w14:paraId="04B7BBDA" w14:textId="77777777" w:rsidR="00255871" w:rsidRDefault="00255871" w:rsidP="00255871">
      <w:pPr>
        <w:widowControl/>
        <w:ind w:left="1440"/>
        <w:rPr>
          <w:rFonts w:ascii="Arial" w:hAnsi="Arial" w:cs="Arial"/>
        </w:rPr>
      </w:pPr>
    </w:p>
    <w:p w14:paraId="17AE4F66" w14:textId="77777777" w:rsidR="00255871" w:rsidRDefault="00255871" w:rsidP="00255871">
      <w:pPr>
        <w:pStyle w:val="Outline2"/>
        <w:widowControl/>
        <w:tabs>
          <w:tab w:val="clear" w:pos="1080"/>
        </w:tabs>
        <w:ind w:left="1440" w:hanging="720"/>
        <w:rPr>
          <w:rFonts w:ascii="Arial" w:hAnsi="Arial" w:cs="Arial"/>
          <w:sz w:val="24"/>
          <w:szCs w:val="20"/>
        </w:rPr>
      </w:pPr>
      <w:r>
        <w:rPr>
          <w:rFonts w:ascii="Arial" w:hAnsi="Arial" w:cs="Arial"/>
          <w:sz w:val="24"/>
          <w:szCs w:val="20"/>
        </w:rPr>
        <w:t>Failure of Bidder to comply with requirements.</w:t>
      </w:r>
    </w:p>
    <w:p w14:paraId="1528AE2F" w14:textId="77777777" w:rsidR="00255871" w:rsidRDefault="00255871" w:rsidP="00255871">
      <w:pPr>
        <w:widowControl/>
        <w:ind w:left="1440"/>
        <w:rPr>
          <w:rFonts w:ascii="Arial" w:hAnsi="Arial" w:cs="Arial"/>
        </w:rPr>
      </w:pPr>
    </w:p>
    <w:p w14:paraId="54AF0868" w14:textId="77777777" w:rsidR="00255871" w:rsidRDefault="00255871" w:rsidP="00255871">
      <w:pPr>
        <w:pStyle w:val="Outline2"/>
        <w:widowControl/>
        <w:tabs>
          <w:tab w:val="clear" w:pos="1080"/>
        </w:tabs>
        <w:ind w:left="1440" w:hanging="720"/>
        <w:rPr>
          <w:rFonts w:ascii="Arial" w:hAnsi="Arial" w:cs="Arial"/>
          <w:sz w:val="24"/>
          <w:szCs w:val="20"/>
        </w:rPr>
      </w:pPr>
      <w:r>
        <w:rPr>
          <w:rFonts w:ascii="Arial" w:hAnsi="Arial" w:cs="Arial"/>
          <w:sz w:val="24"/>
          <w:szCs w:val="20"/>
        </w:rPr>
        <w:t>Notice to Proceed.</w:t>
      </w:r>
    </w:p>
    <w:p w14:paraId="59E2549F" w14:textId="77777777" w:rsidR="00255871" w:rsidRDefault="00255871" w:rsidP="00255871">
      <w:pPr>
        <w:widowControl/>
        <w:ind w:left="1440"/>
        <w:rPr>
          <w:rFonts w:ascii="Arial" w:hAnsi="Arial" w:cs="Arial"/>
        </w:rPr>
      </w:pPr>
    </w:p>
    <w:p w14:paraId="5AD5459B" w14:textId="77777777" w:rsidR="00255871" w:rsidRDefault="00255871" w:rsidP="00255871">
      <w:pPr>
        <w:pStyle w:val="Outline1"/>
        <w:widowControl/>
        <w:numPr>
          <w:ilvl w:val="0"/>
          <w:numId w:val="0"/>
        </w:numPr>
        <w:rPr>
          <w:rFonts w:ascii="Arial" w:hAnsi="Arial" w:cs="Arial"/>
          <w:sz w:val="24"/>
          <w:szCs w:val="20"/>
        </w:rPr>
      </w:pPr>
      <w:r>
        <w:rPr>
          <w:rFonts w:ascii="Arial" w:hAnsi="Arial" w:cs="Arial"/>
          <w:sz w:val="24"/>
          <w:szCs w:val="20"/>
        </w:rPr>
        <w:t>2.0</w:t>
      </w:r>
      <w:r>
        <w:rPr>
          <w:rFonts w:ascii="Arial" w:hAnsi="Arial" w:cs="Arial"/>
          <w:sz w:val="24"/>
          <w:szCs w:val="20"/>
        </w:rPr>
        <w:tab/>
        <w:t>NOTICE OF INTENT TO AWARD</w:t>
      </w:r>
    </w:p>
    <w:p w14:paraId="42DC3016" w14:textId="77777777" w:rsidR="00255871" w:rsidRDefault="00255871" w:rsidP="00255871">
      <w:pPr>
        <w:widowControl/>
        <w:rPr>
          <w:rFonts w:ascii="Arial" w:hAnsi="Arial" w:cs="Arial"/>
        </w:rPr>
      </w:pPr>
    </w:p>
    <w:p w14:paraId="142DA199" w14:textId="77777777" w:rsidR="00255871" w:rsidRDefault="00255871" w:rsidP="00255871">
      <w:pPr>
        <w:pStyle w:val="Outline2"/>
        <w:widowControl/>
        <w:tabs>
          <w:tab w:val="clear" w:pos="1080"/>
        </w:tabs>
        <w:ind w:left="1440" w:hanging="720"/>
        <w:rPr>
          <w:rFonts w:ascii="Arial" w:hAnsi="Arial" w:cs="Arial"/>
          <w:sz w:val="24"/>
          <w:szCs w:val="20"/>
        </w:rPr>
      </w:pPr>
      <w:r>
        <w:rPr>
          <w:rFonts w:ascii="Arial" w:hAnsi="Arial" w:cs="Arial"/>
          <w:sz w:val="24"/>
          <w:szCs w:val="20"/>
        </w:rPr>
        <w:t>The City will provide written Notice of Intent to Award to Low Bidder.</w:t>
      </w:r>
    </w:p>
    <w:p w14:paraId="359D29BF" w14:textId="77777777" w:rsidR="00255871" w:rsidRDefault="00255871" w:rsidP="00255871">
      <w:pPr>
        <w:widowControl/>
        <w:rPr>
          <w:rFonts w:ascii="Arial" w:hAnsi="Arial" w:cs="Arial"/>
        </w:rPr>
      </w:pPr>
    </w:p>
    <w:p w14:paraId="695762F2" w14:textId="77777777" w:rsidR="00255871" w:rsidRDefault="00255871" w:rsidP="00255871">
      <w:pPr>
        <w:pStyle w:val="Outline1"/>
        <w:widowControl/>
        <w:tabs>
          <w:tab w:val="clear" w:pos="360"/>
        </w:tabs>
        <w:ind w:left="720" w:hanging="720"/>
        <w:rPr>
          <w:rFonts w:ascii="Arial" w:hAnsi="Arial" w:cs="Arial"/>
          <w:sz w:val="24"/>
          <w:szCs w:val="20"/>
        </w:rPr>
      </w:pPr>
      <w:r>
        <w:rPr>
          <w:rFonts w:ascii="Arial" w:hAnsi="Arial" w:cs="Arial"/>
          <w:sz w:val="24"/>
          <w:szCs w:val="20"/>
        </w:rPr>
        <w:t>DEFINITIONS</w:t>
      </w:r>
    </w:p>
    <w:p w14:paraId="587BC098" w14:textId="77777777" w:rsidR="00255871" w:rsidRPr="00B32B71" w:rsidRDefault="00255871" w:rsidP="00255871">
      <w:pPr>
        <w:widowControl/>
        <w:rPr>
          <w:rFonts w:ascii="Arial" w:hAnsi="Arial" w:cs="Arial"/>
        </w:rPr>
      </w:pPr>
    </w:p>
    <w:p w14:paraId="1E986987" w14:textId="77777777" w:rsidR="00255871" w:rsidRPr="00B32B71" w:rsidRDefault="00255871" w:rsidP="00255871">
      <w:pPr>
        <w:pStyle w:val="Outline2"/>
        <w:widowControl/>
        <w:numPr>
          <w:ilvl w:val="0"/>
          <w:numId w:val="0"/>
        </w:numPr>
        <w:ind w:left="1440" w:hanging="720"/>
        <w:rPr>
          <w:rFonts w:ascii="Arial" w:hAnsi="Arial" w:cs="Arial"/>
          <w:sz w:val="24"/>
        </w:rPr>
      </w:pPr>
      <w:r w:rsidRPr="00B32B71">
        <w:rPr>
          <w:rFonts w:ascii="Arial" w:hAnsi="Arial" w:cs="Arial"/>
          <w:sz w:val="24"/>
        </w:rPr>
        <w:t>A.</w:t>
      </w:r>
      <w:r w:rsidRPr="00B32B71">
        <w:rPr>
          <w:rFonts w:ascii="Arial" w:hAnsi="Arial" w:cs="Arial"/>
          <w:sz w:val="24"/>
        </w:rPr>
        <w:tab/>
        <w:t>The “Monitoring Authority” for this Project is:</w:t>
      </w:r>
    </w:p>
    <w:p w14:paraId="58151F82" w14:textId="77777777" w:rsidR="00255871" w:rsidRPr="00B32B71" w:rsidRDefault="00255871" w:rsidP="00255871">
      <w:pPr>
        <w:pStyle w:val="Outline2"/>
        <w:widowControl/>
        <w:numPr>
          <w:ilvl w:val="0"/>
          <w:numId w:val="0"/>
        </w:numPr>
        <w:ind w:left="1440"/>
        <w:rPr>
          <w:rFonts w:ascii="Arial" w:hAnsi="Arial" w:cs="Arial"/>
          <w:sz w:val="24"/>
        </w:rPr>
      </w:pPr>
    </w:p>
    <w:p w14:paraId="3D66924C" w14:textId="77777777" w:rsidR="00255871" w:rsidRPr="00B32B71" w:rsidRDefault="00255871" w:rsidP="00255871">
      <w:pPr>
        <w:widowControl/>
        <w:ind w:left="1440"/>
        <w:rPr>
          <w:rFonts w:ascii="Arial" w:hAnsi="Arial" w:cs="Arial"/>
        </w:rPr>
      </w:pPr>
      <w:r w:rsidRPr="00B32B71">
        <w:rPr>
          <w:rFonts w:ascii="Arial" w:hAnsi="Arial" w:cs="Arial"/>
        </w:rPr>
        <w:t>Director</w:t>
      </w:r>
    </w:p>
    <w:p w14:paraId="23073FCF" w14:textId="77777777" w:rsidR="00255871" w:rsidRPr="00B32B71" w:rsidRDefault="00255871" w:rsidP="00255871">
      <w:pPr>
        <w:widowControl/>
        <w:ind w:left="1440"/>
        <w:rPr>
          <w:rFonts w:ascii="Arial" w:hAnsi="Arial" w:cs="Arial"/>
        </w:rPr>
      </w:pPr>
      <w:r w:rsidRPr="00B32B71">
        <w:rPr>
          <w:rFonts w:ascii="Arial" w:hAnsi="Arial" w:cs="Arial"/>
        </w:rPr>
        <w:t>Office of Business Opportunity</w:t>
      </w:r>
    </w:p>
    <w:p w14:paraId="6827A5A3" w14:textId="77777777" w:rsidR="00255871" w:rsidRPr="00B32B71" w:rsidRDefault="00255871" w:rsidP="00255871">
      <w:pPr>
        <w:ind w:left="1440"/>
        <w:rPr>
          <w:rFonts w:ascii="Arial" w:hAnsi="Arial" w:cs="Arial"/>
        </w:rPr>
      </w:pPr>
      <w:r w:rsidRPr="00B32B71">
        <w:rPr>
          <w:rFonts w:ascii="Arial" w:hAnsi="Arial" w:cs="Arial"/>
        </w:rPr>
        <w:t>City of Houston</w:t>
      </w:r>
    </w:p>
    <w:p w14:paraId="540A5C51" w14:textId="77777777" w:rsidR="00255871" w:rsidRPr="00B32B71" w:rsidRDefault="00255871" w:rsidP="00255871">
      <w:pPr>
        <w:widowControl/>
        <w:ind w:left="1440"/>
        <w:rPr>
          <w:rFonts w:ascii="Arial" w:hAnsi="Arial" w:cs="Arial"/>
        </w:rPr>
      </w:pPr>
      <w:r w:rsidRPr="00B32B71">
        <w:rPr>
          <w:rFonts w:ascii="Arial" w:hAnsi="Arial" w:cs="Arial"/>
        </w:rPr>
        <w:t>611 Walker Street, 7th Floor</w:t>
      </w:r>
    </w:p>
    <w:p w14:paraId="2C84842A" w14:textId="77777777" w:rsidR="00255871" w:rsidRDefault="00255871" w:rsidP="00255871">
      <w:pPr>
        <w:pStyle w:val="Outline2"/>
        <w:widowControl/>
        <w:numPr>
          <w:ilvl w:val="0"/>
          <w:numId w:val="0"/>
        </w:numPr>
        <w:ind w:left="1440"/>
        <w:rPr>
          <w:rFonts w:ascii="Arial" w:hAnsi="Arial" w:cs="Arial"/>
          <w:sz w:val="24"/>
        </w:rPr>
      </w:pPr>
      <w:r w:rsidRPr="00B32B71">
        <w:rPr>
          <w:rFonts w:ascii="Arial" w:hAnsi="Arial" w:cs="Arial"/>
          <w:sz w:val="24"/>
        </w:rPr>
        <w:t>Houston, Texas 77002</w:t>
      </w:r>
    </w:p>
    <w:p w14:paraId="72CF18F2" w14:textId="77777777" w:rsidR="00255871" w:rsidRDefault="00255871" w:rsidP="00255871">
      <w:pPr>
        <w:pStyle w:val="Outline2"/>
        <w:widowControl/>
        <w:numPr>
          <w:ilvl w:val="0"/>
          <w:numId w:val="0"/>
        </w:numPr>
        <w:ind w:left="1440"/>
        <w:rPr>
          <w:rFonts w:ascii="Arial" w:hAnsi="Arial" w:cs="Arial"/>
          <w:sz w:val="24"/>
        </w:rPr>
      </w:pPr>
    </w:p>
    <w:p w14:paraId="0DFCE604" w14:textId="77777777" w:rsidR="00255871" w:rsidRPr="00BE54C0" w:rsidRDefault="00255871" w:rsidP="00255871">
      <w:pPr>
        <w:pStyle w:val="Outline2"/>
        <w:widowControl/>
        <w:numPr>
          <w:ilvl w:val="0"/>
          <w:numId w:val="0"/>
        </w:numPr>
        <w:ind w:left="720"/>
        <w:rPr>
          <w:rFonts w:ascii="Arial" w:hAnsi="Arial" w:cs="Arial"/>
          <w:sz w:val="24"/>
        </w:rPr>
      </w:pPr>
      <w:r>
        <w:rPr>
          <w:rFonts w:ascii="Arial" w:hAnsi="Arial" w:cs="Arial"/>
          <w:sz w:val="24"/>
        </w:rPr>
        <w:t xml:space="preserve">B.         </w:t>
      </w:r>
      <w:r w:rsidRPr="00BE54C0">
        <w:rPr>
          <w:rFonts w:ascii="Arial" w:hAnsi="Arial" w:cs="Arial"/>
          <w:sz w:val="24"/>
        </w:rPr>
        <w:t xml:space="preserve">The “Contracting Department” for this Project is: </w:t>
      </w:r>
    </w:p>
    <w:p w14:paraId="3A10E2B9" w14:textId="77777777" w:rsidR="00255871" w:rsidRPr="00BE54C0" w:rsidRDefault="00255871" w:rsidP="00255871">
      <w:pPr>
        <w:widowControl/>
        <w:ind w:left="1620"/>
        <w:rPr>
          <w:rFonts w:ascii="Arial" w:hAnsi="Arial" w:cs="Arial"/>
          <w:szCs w:val="24"/>
        </w:rPr>
      </w:pPr>
      <w:r>
        <w:rPr>
          <w:rFonts w:ascii="Arial" w:hAnsi="Arial" w:cs="Arial"/>
          <w:szCs w:val="24"/>
        </w:rPr>
        <w:t xml:space="preserve">Director, </w:t>
      </w:r>
      <w:r w:rsidRPr="00BE54C0">
        <w:rPr>
          <w:rFonts w:ascii="Arial" w:hAnsi="Arial"/>
          <w:smallCaps/>
          <w:snapToGrid/>
          <w:szCs w:val="24"/>
          <w:u w:val="single"/>
        </w:rPr>
        <w:fldChar w:fldCharType="begin"/>
      </w:r>
      <w:r w:rsidRPr="00BE54C0">
        <w:rPr>
          <w:rFonts w:ascii="Arial" w:hAnsi="Arial"/>
          <w:smallCaps/>
          <w:snapToGrid/>
          <w:szCs w:val="24"/>
          <w:u w:val="single"/>
        </w:rPr>
        <w:instrText xml:space="preserve"> MERGEFIELD "Department" </w:instrText>
      </w:r>
      <w:r w:rsidRPr="00BE54C0">
        <w:rPr>
          <w:rFonts w:ascii="Arial" w:hAnsi="Arial"/>
          <w:smallCaps/>
          <w:snapToGrid/>
          <w:szCs w:val="24"/>
          <w:u w:val="single"/>
        </w:rPr>
        <w:fldChar w:fldCharType="separate"/>
      </w:r>
      <w:r>
        <w:rPr>
          <w:rFonts w:ascii="Arial" w:hAnsi="Arial"/>
          <w:smallCaps/>
          <w:noProof/>
          <w:snapToGrid/>
          <w:szCs w:val="24"/>
          <w:u w:val="single"/>
        </w:rPr>
        <w:t>«Department»</w:t>
      </w:r>
      <w:r w:rsidRPr="00BE54C0">
        <w:rPr>
          <w:rFonts w:ascii="Arial" w:hAnsi="Arial"/>
          <w:smallCaps/>
          <w:snapToGrid/>
          <w:szCs w:val="24"/>
          <w:u w:val="single"/>
        </w:rPr>
        <w:fldChar w:fldCharType="end"/>
      </w:r>
    </w:p>
    <w:p w14:paraId="34D6A0AF" w14:textId="77777777" w:rsidR="00255871" w:rsidRPr="00BE54C0" w:rsidRDefault="00255871" w:rsidP="00255871">
      <w:pPr>
        <w:pStyle w:val="Heading3"/>
        <w:ind w:left="900" w:firstLine="720"/>
        <w:rPr>
          <w:b w:val="0"/>
          <w:szCs w:val="24"/>
        </w:rPr>
      </w:pPr>
      <w:r w:rsidRPr="00BE54C0">
        <w:rPr>
          <w:b w:val="0"/>
          <w:szCs w:val="24"/>
        </w:rPr>
        <w:t>City of Houston</w:t>
      </w:r>
    </w:p>
    <w:p w14:paraId="28DF2C5F" w14:textId="77777777" w:rsidR="00255871" w:rsidRPr="00BE54C0" w:rsidRDefault="00255871" w:rsidP="00255871">
      <w:pPr>
        <w:pStyle w:val="Heading3"/>
        <w:ind w:left="900" w:firstLine="720"/>
        <w:rPr>
          <w:b w:val="0"/>
          <w:szCs w:val="24"/>
        </w:rPr>
      </w:pPr>
      <w:r w:rsidRPr="00BE54C0">
        <w:rPr>
          <w:b w:val="0"/>
          <w:szCs w:val="24"/>
        </w:rPr>
        <w:t>611 Walker Street</w:t>
      </w:r>
    </w:p>
    <w:p w14:paraId="14B60757" w14:textId="77777777" w:rsidR="00255871" w:rsidRPr="00BE54C0" w:rsidRDefault="00255871" w:rsidP="00255871">
      <w:pPr>
        <w:pStyle w:val="Heading3"/>
        <w:ind w:left="900" w:firstLine="720"/>
        <w:rPr>
          <w:b w:val="0"/>
          <w:szCs w:val="24"/>
        </w:rPr>
      </w:pPr>
      <w:r w:rsidRPr="00BE54C0">
        <w:rPr>
          <w:b w:val="0"/>
          <w:szCs w:val="24"/>
        </w:rPr>
        <w:t>Houston, Texas 77002</w:t>
      </w:r>
    </w:p>
    <w:p w14:paraId="26444B61" w14:textId="77777777" w:rsidR="00255871" w:rsidRPr="00BE54C0" w:rsidRDefault="00255871" w:rsidP="00255871">
      <w:pPr>
        <w:pStyle w:val="Heading3"/>
        <w:ind w:left="900" w:firstLine="720"/>
        <w:rPr>
          <w:b w:val="0"/>
          <w:szCs w:val="24"/>
        </w:rPr>
      </w:pPr>
      <w:r w:rsidRPr="00BE54C0">
        <w:rPr>
          <w:b w:val="0"/>
          <w:szCs w:val="24"/>
        </w:rPr>
        <w:t xml:space="preserve">ATTN:  </w:t>
      </w:r>
      <w:r w:rsidRPr="008B1213">
        <w:rPr>
          <w:rFonts w:cs="Arial"/>
          <w:bCs/>
          <w:szCs w:val="24"/>
          <w:u w:val="single"/>
        </w:rPr>
        <w:fldChar w:fldCharType="begin"/>
      </w:r>
      <w:r w:rsidRPr="008B1213">
        <w:rPr>
          <w:rFonts w:cs="Arial"/>
          <w:bCs/>
          <w:szCs w:val="24"/>
          <w:u w:val="single"/>
        </w:rPr>
        <w:instrText xml:space="preserve"> MERGEFIELD "PrjMgrName" </w:instrText>
      </w:r>
      <w:r w:rsidRPr="008B1213">
        <w:rPr>
          <w:rFonts w:cs="Arial"/>
          <w:bCs/>
          <w:szCs w:val="24"/>
          <w:u w:val="single"/>
        </w:rPr>
        <w:fldChar w:fldCharType="separate"/>
      </w:r>
      <w:r w:rsidRPr="008B1213">
        <w:rPr>
          <w:rFonts w:cs="Arial"/>
          <w:bCs/>
          <w:noProof/>
          <w:szCs w:val="24"/>
          <w:u w:val="single"/>
        </w:rPr>
        <w:t>«PrjMgrName»</w:t>
      </w:r>
      <w:r w:rsidRPr="008B1213">
        <w:rPr>
          <w:rFonts w:cs="Arial"/>
          <w:bCs/>
          <w:szCs w:val="24"/>
          <w:u w:val="single"/>
        </w:rPr>
        <w:fldChar w:fldCharType="end"/>
      </w:r>
      <w:r w:rsidRPr="00BE54C0">
        <w:rPr>
          <w:rFonts w:cs="Arial"/>
          <w:b w:val="0"/>
          <w:szCs w:val="24"/>
          <w:u w:val="single"/>
        </w:rPr>
        <w:t>,</w:t>
      </w:r>
    </w:p>
    <w:p w14:paraId="250C999D" w14:textId="77777777" w:rsidR="00255871" w:rsidRDefault="00255871" w:rsidP="00255871">
      <w:pPr>
        <w:pStyle w:val="Outline1"/>
        <w:widowControl/>
        <w:numPr>
          <w:ilvl w:val="0"/>
          <w:numId w:val="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24"/>
          <w:szCs w:val="20"/>
        </w:rPr>
      </w:pPr>
    </w:p>
    <w:p w14:paraId="6F6DD98C" w14:textId="77777777" w:rsidR="00255871" w:rsidRDefault="00255871" w:rsidP="00255871">
      <w:pPr>
        <w:pStyle w:val="Outline1"/>
        <w:widowControl/>
        <w:tabs>
          <w:tab w:val="clear" w:pos="360"/>
        </w:tabs>
        <w:ind w:left="720" w:hanging="720"/>
        <w:rPr>
          <w:rFonts w:ascii="Arial" w:hAnsi="Arial" w:cs="Arial"/>
          <w:sz w:val="24"/>
          <w:szCs w:val="20"/>
        </w:rPr>
      </w:pPr>
      <w:r>
        <w:rPr>
          <w:rFonts w:ascii="Arial" w:hAnsi="Arial" w:cs="Arial"/>
          <w:sz w:val="24"/>
          <w:szCs w:val="20"/>
        </w:rPr>
        <w:t>REQUIREMENTS OF BIDDER</w:t>
      </w:r>
    </w:p>
    <w:p w14:paraId="643FD4EE" w14:textId="77777777" w:rsidR="00255871" w:rsidRDefault="00255871" w:rsidP="00255871">
      <w:pPr>
        <w:pStyle w:val="Outline1"/>
        <w:widowControl/>
        <w:numPr>
          <w:ilvl w:val="0"/>
          <w:numId w:val="0"/>
        </w:numPr>
        <w:rPr>
          <w:rFonts w:ascii="Arial" w:hAnsi="Arial" w:cs="Arial"/>
          <w:sz w:val="24"/>
          <w:szCs w:val="20"/>
        </w:rPr>
      </w:pPr>
    </w:p>
    <w:p w14:paraId="7FD89F13" w14:textId="77777777" w:rsidR="00255871" w:rsidRDefault="00255871" w:rsidP="00255871">
      <w:pPr>
        <w:pStyle w:val="Outline2"/>
        <w:widowControl/>
        <w:tabs>
          <w:tab w:val="clear" w:pos="1080"/>
        </w:tabs>
        <w:ind w:left="1440" w:hanging="720"/>
        <w:jc w:val="both"/>
        <w:rPr>
          <w:rFonts w:ascii="Arial" w:hAnsi="Arial" w:cs="Arial"/>
          <w:sz w:val="24"/>
          <w:szCs w:val="20"/>
        </w:rPr>
      </w:pPr>
      <w:r>
        <w:rPr>
          <w:rFonts w:ascii="Arial" w:hAnsi="Arial" w:cs="Arial"/>
          <w:sz w:val="24"/>
          <w:szCs w:val="20"/>
        </w:rPr>
        <w:t xml:space="preserve">Within10 days of receipt of Notice of Intent to Award, Low Bidder shall execute and deliver to </w:t>
      </w:r>
      <w:r w:rsidRPr="00146BEC">
        <w:rPr>
          <w:rFonts w:ascii="Arial" w:hAnsi="Arial" w:cs="Arial"/>
          <w:sz w:val="24"/>
          <w:u w:val="single"/>
        </w:rPr>
        <w:fldChar w:fldCharType="begin"/>
      </w:r>
      <w:r w:rsidRPr="00146BEC">
        <w:rPr>
          <w:rFonts w:ascii="Arial" w:hAnsi="Arial" w:cs="Arial"/>
          <w:sz w:val="24"/>
          <w:u w:val="single"/>
        </w:rPr>
        <w:instrText xml:space="preserve"> MERGEFIELD "PrjMgrName" </w:instrText>
      </w:r>
      <w:r w:rsidRPr="00146BEC">
        <w:rPr>
          <w:rFonts w:ascii="Arial" w:hAnsi="Arial" w:cs="Arial"/>
          <w:sz w:val="24"/>
          <w:u w:val="single"/>
        </w:rPr>
        <w:fldChar w:fldCharType="separate"/>
      </w:r>
      <w:r>
        <w:rPr>
          <w:rFonts w:ascii="Arial" w:hAnsi="Arial" w:cs="Arial"/>
          <w:noProof/>
          <w:sz w:val="24"/>
          <w:u w:val="single"/>
        </w:rPr>
        <w:t>«PrjMgrName»</w:t>
      </w:r>
      <w:r w:rsidRPr="00146BEC">
        <w:rPr>
          <w:rFonts w:ascii="Arial" w:hAnsi="Arial" w:cs="Arial"/>
          <w:sz w:val="24"/>
          <w:u w:val="single"/>
        </w:rPr>
        <w:fldChar w:fldCharType="end"/>
      </w:r>
      <w:r w:rsidRPr="00146BEC">
        <w:rPr>
          <w:rFonts w:ascii="Arial" w:hAnsi="Arial" w:cs="Arial"/>
          <w:sz w:val="24"/>
          <w:u w:val="single"/>
        </w:rPr>
        <w:t>, Project Manager</w:t>
      </w:r>
      <w:r w:rsidRPr="00146BEC">
        <w:rPr>
          <w:rFonts w:ascii="Arial" w:hAnsi="Arial" w:cs="Arial"/>
          <w:sz w:val="24"/>
        </w:rPr>
        <w:t xml:space="preserve"> </w:t>
      </w:r>
      <w:r w:rsidRPr="00556ED9">
        <w:rPr>
          <w:rFonts w:ascii="Arial" w:hAnsi="Arial" w:cs="Arial"/>
          <w:sz w:val="24"/>
        </w:rPr>
        <w:t xml:space="preserve">and </w:t>
      </w:r>
      <w:r>
        <w:rPr>
          <w:rFonts w:ascii="Arial" w:hAnsi="Arial" w:cs="Arial"/>
          <w:sz w:val="24"/>
          <w:szCs w:val="20"/>
        </w:rPr>
        <w:t>Monitoring Authority, for the City</w:t>
      </w:r>
      <w:smartTag w:uri="urn:schemas-microsoft-com:office:smarttags" w:element="PersonName">
        <w:r>
          <w:rPr>
            <w:rFonts w:ascii="Arial" w:hAnsi="Arial" w:cs="Arial"/>
            <w:sz w:val="24"/>
            <w:szCs w:val="20"/>
          </w:rPr>
          <w:t>'</w:t>
        </w:r>
      </w:smartTag>
      <w:r>
        <w:rPr>
          <w:rFonts w:ascii="Arial" w:hAnsi="Arial" w:cs="Arial"/>
          <w:sz w:val="24"/>
          <w:szCs w:val="20"/>
        </w:rPr>
        <w:t>s approval, documents indicated by an "X" below:</w:t>
      </w:r>
    </w:p>
    <w:p w14:paraId="345B9C55" w14:textId="77777777" w:rsidR="00255871" w:rsidRDefault="00255871" w:rsidP="00255871">
      <w:pPr>
        <w:pStyle w:val="BodyTextIndent3"/>
      </w:pPr>
    </w:p>
    <w:p w14:paraId="3989293E" w14:textId="77777777" w:rsidR="00255871" w:rsidRDefault="00255871" w:rsidP="00255871">
      <w:pPr>
        <w:pStyle w:val="BodyTextIndent3"/>
        <w:ind w:left="2160" w:hanging="720"/>
        <w:jc w:val="both"/>
      </w:pPr>
      <w:r>
        <w:t>[    ]  Document 00570 – Revised MWSBE Participation Plan (</w:t>
      </w:r>
      <w:r>
        <w:rPr>
          <w:i/>
        </w:rPr>
        <w:t xml:space="preserve">Do not submit </w:t>
      </w:r>
      <w:r>
        <w:rPr>
          <w:i/>
        </w:rPr>
        <w:lastRenderedPageBreak/>
        <w:t>if OBO Director approved Document 00470, Bidder’s Plan</w:t>
      </w:r>
      <w:r>
        <w:t>).</w:t>
      </w:r>
    </w:p>
    <w:p w14:paraId="5E000A7C" w14:textId="77777777" w:rsidR="00255871" w:rsidRPr="00656F70" w:rsidRDefault="00255871" w:rsidP="00255871">
      <w:pPr>
        <w:pStyle w:val="BodyTextIndent3"/>
        <w:ind w:left="2160" w:hanging="720"/>
        <w:jc w:val="both"/>
      </w:pPr>
    </w:p>
    <w:p w14:paraId="429F2484" w14:textId="77777777" w:rsidR="00255871" w:rsidRDefault="00255871" w:rsidP="00255871">
      <w:pPr>
        <w:widowControl/>
        <w:ind w:left="2160" w:hanging="720"/>
        <w:jc w:val="both"/>
        <w:rPr>
          <w:rFonts w:ascii="Arial" w:hAnsi="Arial" w:cs="Arial"/>
        </w:rPr>
      </w:pPr>
      <w:r>
        <w:rPr>
          <w:rFonts w:ascii="Arial" w:hAnsi="Arial" w:cs="Arial"/>
        </w:rPr>
        <w:t>[ X ]</w:t>
      </w:r>
      <w:r>
        <w:rPr>
          <w:rFonts w:ascii="Arial" w:hAnsi="Arial" w:cs="Arial"/>
        </w:rPr>
        <w:tab/>
        <w:t>Executed Subcontract(s), Letter(s) of Intent, or documentation of good faith efforts to meet the MWBE/PDBE/DBE/SBE goals.</w:t>
      </w:r>
    </w:p>
    <w:p w14:paraId="6E48C440" w14:textId="77777777" w:rsidR="00255871" w:rsidRDefault="00255871" w:rsidP="00255871">
      <w:pPr>
        <w:widowControl/>
        <w:ind w:left="2160" w:hanging="720"/>
        <w:jc w:val="both"/>
        <w:rPr>
          <w:rFonts w:ascii="Arial" w:hAnsi="Arial" w:cs="Arial"/>
        </w:rPr>
      </w:pPr>
    </w:p>
    <w:p w14:paraId="789DC574" w14:textId="77777777" w:rsidR="00255871" w:rsidRDefault="00255871" w:rsidP="00255871">
      <w:pPr>
        <w:widowControl/>
        <w:ind w:left="2160" w:hanging="720"/>
        <w:jc w:val="both"/>
        <w:rPr>
          <w:rFonts w:ascii="Arial" w:hAnsi="Arial" w:cs="Arial"/>
        </w:rPr>
      </w:pPr>
      <w:r>
        <w:rPr>
          <w:rFonts w:ascii="Arial" w:hAnsi="Arial" w:cs="Arial"/>
        </w:rPr>
        <w:t>[ X ]</w:t>
      </w:r>
      <w:r>
        <w:rPr>
          <w:rFonts w:ascii="Arial" w:hAnsi="Arial" w:cs="Arial"/>
        </w:rPr>
        <w:tab/>
        <w:t>Early Payment Discount Language Acceptance Form</w:t>
      </w:r>
    </w:p>
    <w:p w14:paraId="57ACFD3B" w14:textId="77777777" w:rsidR="00255871" w:rsidRDefault="00255871" w:rsidP="00255871">
      <w:pPr>
        <w:pStyle w:val="Outline2"/>
        <w:widowControl/>
        <w:numPr>
          <w:ilvl w:val="0"/>
          <w:numId w:val="0"/>
        </w:numPr>
        <w:rPr>
          <w:rFonts w:ascii="Arial" w:hAnsi="Arial" w:cs="Arial"/>
          <w:sz w:val="24"/>
          <w:szCs w:val="20"/>
        </w:rPr>
      </w:pPr>
    </w:p>
    <w:p w14:paraId="227BB7A6" w14:textId="77777777" w:rsidR="00255871" w:rsidRDefault="00255871" w:rsidP="00255871">
      <w:pPr>
        <w:pStyle w:val="Outline2"/>
        <w:widowControl/>
        <w:tabs>
          <w:tab w:val="clear" w:pos="1080"/>
        </w:tabs>
        <w:ind w:left="1440" w:hanging="720"/>
        <w:jc w:val="both"/>
        <w:rPr>
          <w:rFonts w:ascii="Arial" w:hAnsi="Arial" w:cs="Arial"/>
          <w:sz w:val="24"/>
          <w:szCs w:val="20"/>
        </w:rPr>
      </w:pPr>
      <w:r>
        <w:rPr>
          <w:rFonts w:ascii="Arial" w:hAnsi="Arial" w:cs="Arial"/>
          <w:sz w:val="24"/>
          <w:szCs w:val="20"/>
        </w:rPr>
        <w:t xml:space="preserve">Within 10 days of receipt of Notice of Intent to Award, Low Bidder shall execute and deliver to </w:t>
      </w:r>
      <w:r w:rsidRPr="00146BEC">
        <w:rPr>
          <w:rFonts w:ascii="Arial" w:hAnsi="Arial" w:cs="Arial"/>
          <w:sz w:val="24"/>
          <w:u w:val="single"/>
        </w:rPr>
        <w:fldChar w:fldCharType="begin"/>
      </w:r>
      <w:r w:rsidRPr="00146BEC">
        <w:rPr>
          <w:rFonts w:ascii="Arial" w:hAnsi="Arial" w:cs="Arial"/>
          <w:sz w:val="24"/>
          <w:u w:val="single"/>
        </w:rPr>
        <w:instrText xml:space="preserve"> MERGEFIELD "PrjMgrName" </w:instrText>
      </w:r>
      <w:r w:rsidRPr="00146BEC">
        <w:rPr>
          <w:rFonts w:ascii="Arial" w:hAnsi="Arial" w:cs="Arial"/>
          <w:sz w:val="24"/>
          <w:u w:val="single"/>
        </w:rPr>
        <w:fldChar w:fldCharType="separate"/>
      </w:r>
      <w:r>
        <w:rPr>
          <w:rFonts w:ascii="Arial" w:hAnsi="Arial" w:cs="Arial"/>
          <w:noProof/>
          <w:sz w:val="24"/>
          <w:u w:val="single"/>
        </w:rPr>
        <w:t>«PrjMgrName»</w:t>
      </w:r>
      <w:r w:rsidRPr="00146BEC">
        <w:rPr>
          <w:rFonts w:ascii="Arial" w:hAnsi="Arial" w:cs="Arial"/>
          <w:sz w:val="24"/>
          <w:u w:val="single"/>
        </w:rPr>
        <w:fldChar w:fldCharType="end"/>
      </w:r>
      <w:r w:rsidRPr="00146BEC">
        <w:rPr>
          <w:rFonts w:ascii="Arial" w:hAnsi="Arial" w:cs="Arial"/>
          <w:sz w:val="24"/>
          <w:u w:val="single"/>
        </w:rPr>
        <w:t>, Project Manager</w:t>
      </w:r>
      <w:r w:rsidRPr="00146BEC">
        <w:rPr>
          <w:rFonts w:ascii="Arial" w:hAnsi="Arial" w:cs="Arial"/>
          <w:sz w:val="24"/>
        </w:rPr>
        <w:t xml:space="preserve"> </w:t>
      </w:r>
      <w:r>
        <w:rPr>
          <w:rFonts w:ascii="Arial" w:hAnsi="Arial" w:cs="Arial"/>
          <w:sz w:val="24"/>
          <w:szCs w:val="20"/>
        </w:rPr>
        <w:t>for the City</w:t>
      </w:r>
      <w:smartTag w:uri="urn:schemas-microsoft-com:office:smarttags" w:element="PersonName">
        <w:r>
          <w:rPr>
            <w:rFonts w:ascii="Arial" w:hAnsi="Arial" w:cs="Arial"/>
            <w:sz w:val="24"/>
            <w:szCs w:val="20"/>
          </w:rPr>
          <w:t>'</w:t>
        </w:r>
      </w:smartTag>
      <w:r>
        <w:rPr>
          <w:rFonts w:ascii="Arial" w:hAnsi="Arial" w:cs="Arial"/>
          <w:sz w:val="24"/>
          <w:szCs w:val="20"/>
        </w:rPr>
        <w:t>s approval, documents indicated by an "X" below:</w:t>
      </w:r>
    </w:p>
    <w:p w14:paraId="7F410E67" w14:textId="77777777" w:rsidR="00255871" w:rsidRDefault="00255871" w:rsidP="00255871">
      <w:pPr>
        <w:pStyle w:val="Outline2"/>
        <w:widowControl/>
        <w:numPr>
          <w:ilvl w:val="0"/>
          <w:numId w:val="0"/>
        </w:numPr>
        <w:ind w:left="720"/>
        <w:jc w:val="both"/>
        <w:rPr>
          <w:rFonts w:ascii="Arial" w:hAnsi="Arial" w:cs="Arial"/>
          <w:sz w:val="24"/>
          <w:szCs w:val="20"/>
        </w:rPr>
      </w:pPr>
    </w:p>
    <w:p w14:paraId="7DD280F9" w14:textId="77777777" w:rsidR="00255871" w:rsidRDefault="00255871" w:rsidP="00255871">
      <w:pPr>
        <w:widowControl/>
        <w:ind w:left="2160" w:hanging="702"/>
        <w:jc w:val="both"/>
        <w:rPr>
          <w:rFonts w:ascii="Arial" w:hAnsi="Arial" w:cs="Arial"/>
        </w:rPr>
      </w:pPr>
      <w:r>
        <w:rPr>
          <w:rFonts w:ascii="Arial" w:hAnsi="Arial" w:cs="Arial"/>
        </w:rPr>
        <w:t>[ X ]</w:t>
      </w:r>
      <w:r>
        <w:rPr>
          <w:rFonts w:ascii="Arial" w:hAnsi="Arial" w:cs="Arial"/>
        </w:rPr>
        <w:tab/>
        <w:t>Document 00501 - Resolution of Contractor</w:t>
      </w:r>
    </w:p>
    <w:p w14:paraId="0FAABE88" w14:textId="77777777" w:rsidR="00255871" w:rsidRDefault="00255871" w:rsidP="00255871">
      <w:pPr>
        <w:widowControl/>
        <w:ind w:left="2160" w:hanging="702"/>
        <w:jc w:val="both"/>
        <w:rPr>
          <w:rFonts w:ascii="Arial" w:hAnsi="Arial" w:cs="Arial"/>
        </w:rPr>
      </w:pPr>
      <w:r>
        <w:rPr>
          <w:rFonts w:ascii="Arial" w:hAnsi="Arial" w:cs="Arial"/>
        </w:rPr>
        <w:t>[ X ]</w:t>
      </w:r>
      <w:r>
        <w:rPr>
          <w:rFonts w:ascii="Arial" w:hAnsi="Arial" w:cs="Arial"/>
        </w:rPr>
        <w:tab/>
        <w:t>Document 00520 - Agreement</w:t>
      </w:r>
    </w:p>
    <w:p w14:paraId="245C1471" w14:textId="77777777" w:rsidR="00255871" w:rsidRDefault="00255871" w:rsidP="00255871">
      <w:pPr>
        <w:widowControl/>
        <w:ind w:left="2160" w:hanging="702"/>
        <w:jc w:val="both"/>
        <w:rPr>
          <w:rFonts w:ascii="Arial" w:hAnsi="Arial" w:cs="Arial"/>
        </w:rPr>
      </w:pPr>
      <w:r>
        <w:rPr>
          <w:rFonts w:ascii="Arial" w:hAnsi="Arial" w:cs="Arial"/>
        </w:rPr>
        <w:t>[ X ]</w:t>
      </w:r>
      <w:r>
        <w:rPr>
          <w:rFonts w:ascii="Arial" w:hAnsi="Arial" w:cs="Arial"/>
        </w:rPr>
        <w:tab/>
        <w:t>Document 00600 - List of Proposed Subcontractors and Suppliers, Part B - Schedule of Non-MWBE/PDBE/DBE/SBE Subcontractors and Suppliers</w:t>
      </w:r>
    </w:p>
    <w:p w14:paraId="7B88ECE4" w14:textId="77777777" w:rsidR="00255871" w:rsidRDefault="00255871" w:rsidP="00255871">
      <w:pPr>
        <w:widowControl/>
        <w:ind w:left="2160" w:hanging="702"/>
        <w:jc w:val="both"/>
        <w:rPr>
          <w:rFonts w:ascii="Arial" w:hAnsi="Arial" w:cs="Arial"/>
        </w:rPr>
      </w:pPr>
      <w:r>
        <w:rPr>
          <w:rFonts w:ascii="Arial" w:hAnsi="Arial" w:cs="Arial"/>
        </w:rPr>
        <w:t>[ X ]</w:t>
      </w:r>
      <w:r>
        <w:rPr>
          <w:rFonts w:ascii="Arial" w:hAnsi="Arial" w:cs="Arial"/>
        </w:rPr>
        <w:tab/>
        <w:t>Document 00601 - Drug Policy Compliance Agreement</w:t>
      </w:r>
    </w:p>
    <w:p w14:paraId="4EF4EFB9" w14:textId="77777777" w:rsidR="00255871" w:rsidRDefault="00255871" w:rsidP="00255871">
      <w:pPr>
        <w:widowControl/>
        <w:ind w:left="2160" w:hanging="702"/>
        <w:jc w:val="both"/>
        <w:rPr>
          <w:rFonts w:ascii="Arial" w:hAnsi="Arial" w:cs="Arial"/>
        </w:rPr>
      </w:pPr>
      <w:r>
        <w:rPr>
          <w:rFonts w:ascii="Arial" w:hAnsi="Arial" w:cs="Arial"/>
        </w:rPr>
        <w:t>[ X ]</w:t>
      </w:r>
      <w:r>
        <w:rPr>
          <w:rFonts w:ascii="Arial" w:hAnsi="Arial" w:cs="Arial"/>
        </w:rPr>
        <w:tab/>
        <w:t xml:space="preserve">Document 00602 - Contractor's Drug-free Workplace Policy </w:t>
      </w:r>
      <w:r>
        <w:rPr>
          <w:rFonts w:ascii="Arial" w:hAnsi="Arial" w:cs="Arial"/>
          <w:i/>
          <w:iCs/>
        </w:rPr>
        <w:t>(Contractor creates this document.)</w:t>
      </w:r>
    </w:p>
    <w:p w14:paraId="259D60A7" w14:textId="77777777" w:rsidR="00255871" w:rsidRDefault="00255871" w:rsidP="00255871">
      <w:pPr>
        <w:widowControl/>
        <w:ind w:left="2160" w:hanging="702"/>
        <w:jc w:val="both"/>
        <w:rPr>
          <w:rFonts w:ascii="Arial" w:hAnsi="Arial" w:cs="Arial"/>
        </w:rPr>
      </w:pPr>
      <w:r>
        <w:rPr>
          <w:rFonts w:ascii="Arial" w:hAnsi="Arial" w:cs="Arial"/>
        </w:rPr>
        <w:t>[ X ]</w:t>
      </w:r>
      <w:r>
        <w:rPr>
          <w:rFonts w:ascii="Arial" w:hAnsi="Arial" w:cs="Arial"/>
        </w:rPr>
        <w:tab/>
        <w:t>Document 00604 - History of OSHA Actions and List of On-the-job Injuries</w:t>
      </w:r>
    </w:p>
    <w:p w14:paraId="2191B558" w14:textId="77777777" w:rsidR="00255871" w:rsidRDefault="00255871" w:rsidP="00255871">
      <w:pPr>
        <w:widowControl/>
        <w:ind w:left="2160" w:hanging="702"/>
        <w:jc w:val="both"/>
        <w:rPr>
          <w:rFonts w:ascii="Arial" w:hAnsi="Arial" w:cs="Arial"/>
        </w:rPr>
      </w:pPr>
      <w:r>
        <w:rPr>
          <w:rFonts w:ascii="Arial" w:hAnsi="Arial" w:cs="Arial"/>
        </w:rPr>
        <w:t>[ X ]</w:t>
      </w:r>
      <w:r>
        <w:rPr>
          <w:rFonts w:ascii="Arial" w:hAnsi="Arial" w:cs="Arial"/>
        </w:rPr>
        <w:tab/>
        <w:t xml:space="preserve">Document 00605 - List of Safety Impact Positions </w:t>
      </w:r>
      <w:r>
        <w:rPr>
          <w:rFonts w:ascii="Arial" w:hAnsi="Arial" w:cs="Arial"/>
          <w:i/>
          <w:iCs/>
        </w:rPr>
        <w:t>(Contractor completes this list.  Do not submit if submitting Document 00606.)</w:t>
      </w:r>
    </w:p>
    <w:p w14:paraId="6DE6C02A" w14:textId="77777777" w:rsidR="00255871" w:rsidRDefault="00255871" w:rsidP="00255871">
      <w:pPr>
        <w:widowControl/>
        <w:ind w:left="2160" w:hanging="702"/>
        <w:jc w:val="both"/>
        <w:rPr>
          <w:rFonts w:ascii="Arial" w:hAnsi="Arial" w:cs="Arial"/>
        </w:rPr>
      </w:pPr>
      <w:r>
        <w:rPr>
          <w:rFonts w:ascii="Arial" w:hAnsi="Arial" w:cs="Arial"/>
        </w:rPr>
        <w:t>[    ]</w:t>
      </w:r>
      <w:r>
        <w:rPr>
          <w:rFonts w:ascii="Arial" w:hAnsi="Arial" w:cs="Arial"/>
        </w:rPr>
        <w:tab/>
        <w:t xml:space="preserve">Document 00606 - Contractor's Certification of No Safety Impact Positions </w:t>
      </w:r>
      <w:r>
        <w:rPr>
          <w:rFonts w:ascii="Arial" w:hAnsi="Arial" w:cs="Arial"/>
          <w:i/>
          <w:iCs/>
        </w:rPr>
        <w:t>(Do not submit if submitting Document 00605.)</w:t>
      </w:r>
    </w:p>
    <w:p w14:paraId="48670B3C" w14:textId="77777777" w:rsidR="00255871" w:rsidRDefault="00255871" w:rsidP="00255871">
      <w:pPr>
        <w:widowControl/>
        <w:ind w:left="2160" w:hanging="702"/>
        <w:jc w:val="both"/>
        <w:rPr>
          <w:rFonts w:ascii="Arial" w:hAnsi="Arial" w:cs="Arial"/>
        </w:rPr>
      </w:pPr>
      <w:r>
        <w:rPr>
          <w:rFonts w:ascii="Arial" w:hAnsi="Arial" w:cs="Arial"/>
        </w:rPr>
        <w:t>[    ]</w:t>
      </w:r>
      <w:r>
        <w:rPr>
          <w:rFonts w:ascii="Arial" w:hAnsi="Arial" w:cs="Arial"/>
        </w:rPr>
        <w:tab/>
        <w:t>Document 00607 - Certification Regarding Debarment, Suspension, and Other Responsibility Matters</w:t>
      </w:r>
    </w:p>
    <w:p w14:paraId="3426DFEE" w14:textId="77777777" w:rsidR="00255871" w:rsidRDefault="00255871" w:rsidP="00255871">
      <w:pPr>
        <w:widowControl/>
        <w:ind w:left="2160" w:hanging="702"/>
        <w:jc w:val="both"/>
        <w:rPr>
          <w:rFonts w:ascii="Arial" w:hAnsi="Arial" w:cs="Arial"/>
        </w:rPr>
      </w:pPr>
      <w:r>
        <w:rPr>
          <w:rFonts w:ascii="Arial" w:hAnsi="Arial" w:cs="Arial"/>
        </w:rPr>
        <w:t>[    ]</w:t>
      </w:r>
      <w:r>
        <w:rPr>
          <w:rFonts w:ascii="Arial" w:hAnsi="Arial" w:cs="Arial"/>
        </w:rPr>
        <w:tab/>
        <w:t>Document 00608 - Contractor's Certification Regarding Non-segregated Facilities for Project Funded by AIP Grant</w:t>
      </w:r>
    </w:p>
    <w:p w14:paraId="52696CD9" w14:textId="77777777" w:rsidR="00255871" w:rsidRDefault="00255871" w:rsidP="00255871">
      <w:pPr>
        <w:widowControl/>
        <w:ind w:left="2160" w:hanging="720"/>
        <w:jc w:val="both"/>
        <w:rPr>
          <w:rFonts w:ascii="Arial" w:hAnsi="Arial" w:cs="Arial"/>
        </w:rPr>
      </w:pPr>
      <w:r>
        <w:rPr>
          <w:rFonts w:ascii="Arial" w:hAnsi="Arial" w:cs="Arial"/>
        </w:rPr>
        <w:t>[ X ]</w:t>
      </w:r>
      <w:r>
        <w:rPr>
          <w:rFonts w:ascii="Arial" w:hAnsi="Arial" w:cs="Arial"/>
        </w:rPr>
        <w:tab/>
        <w:t>Document 00610 - Performance Bond</w:t>
      </w:r>
    </w:p>
    <w:p w14:paraId="3181B44C" w14:textId="77777777" w:rsidR="00255871" w:rsidRDefault="00255871" w:rsidP="00255871">
      <w:pPr>
        <w:widowControl/>
        <w:ind w:left="2160" w:hanging="720"/>
        <w:jc w:val="both"/>
        <w:rPr>
          <w:rFonts w:ascii="Arial" w:hAnsi="Arial" w:cs="Arial"/>
        </w:rPr>
      </w:pPr>
      <w:r>
        <w:rPr>
          <w:rFonts w:ascii="Arial" w:hAnsi="Arial" w:cs="Arial"/>
        </w:rPr>
        <w:t>[ X ]</w:t>
      </w:r>
      <w:r>
        <w:rPr>
          <w:rFonts w:ascii="Arial" w:hAnsi="Arial" w:cs="Arial"/>
        </w:rPr>
        <w:tab/>
        <w:t>Document 00611 - Statutory Payment Bond</w:t>
      </w:r>
    </w:p>
    <w:p w14:paraId="57EE9DED" w14:textId="77777777" w:rsidR="00255871" w:rsidRDefault="00255871" w:rsidP="00255871">
      <w:pPr>
        <w:widowControl/>
        <w:ind w:left="2160" w:hanging="720"/>
        <w:jc w:val="both"/>
        <w:rPr>
          <w:rFonts w:ascii="Arial" w:hAnsi="Arial" w:cs="Arial"/>
        </w:rPr>
      </w:pPr>
      <w:r>
        <w:rPr>
          <w:rFonts w:ascii="Arial" w:hAnsi="Arial" w:cs="Arial"/>
        </w:rPr>
        <w:t>[ X ]</w:t>
      </w:r>
      <w:r>
        <w:rPr>
          <w:rFonts w:ascii="Arial" w:hAnsi="Arial" w:cs="Arial"/>
        </w:rPr>
        <w:tab/>
        <w:t>Document 00612 - One-year Maintenance Bond</w:t>
      </w:r>
    </w:p>
    <w:p w14:paraId="782D7086" w14:textId="77777777" w:rsidR="00255871" w:rsidRDefault="00255871" w:rsidP="00255871">
      <w:pPr>
        <w:widowControl/>
        <w:ind w:left="2160" w:hanging="720"/>
        <w:jc w:val="both"/>
        <w:rPr>
          <w:rFonts w:ascii="Arial" w:hAnsi="Arial" w:cs="Arial"/>
        </w:rPr>
      </w:pPr>
      <w:r>
        <w:rPr>
          <w:rFonts w:ascii="Arial" w:hAnsi="Arial" w:cs="Arial"/>
        </w:rPr>
        <w:t>[    ]</w:t>
      </w:r>
      <w:r>
        <w:rPr>
          <w:rFonts w:ascii="Arial" w:hAnsi="Arial" w:cs="Arial"/>
        </w:rPr>
        <w:tab/>
        <w:t>Document 00613 - One-year Surface Correction Bond</w:t>
      </w:r>
    </w:p>
    <w:p w14:paraId="0242C64F" w14:textId="77777777" w:rsidR="00255871" w:rsidRDefault="00255871" w:rsidP="00255871">
      <w:pPr>
        <w:widowControl/>
        <w:ind w:left="2160" w:hanging="720"/>
        <w:jc w:val="both"/>
        <w:rPr>
          <w:rFonts w:ascii="Arial" w:hAnsi="Arial" w:cs="Arial"/>
          <w:i/>
          <w:iCs/>
        </w:rPr>
      </w:pPr>
      <w:r>
        <w:rPr>
          <w:rFonts w:ascii="Arial" w:hAnsi="Arial" w:cs="Arial"/>
        </w:rPr>
        <w:t>[ X ]</w:t>
      </w:r>
      <w:r>
        <w:rPr>
          <w:rFonts w:ascii="Arial" w:hAnsi="Arial" w:cs="Arial"/>
        </w:rPr>
        <w:tab/>
        <w:t xml:space="preserve">Document 00620 - Affidavit of Insurance </w:t>
      </w:r>
      <w:r>
        <w:rPr>
          <w:rFonts w:ascii="Arial" w:hAnsi="Arial" w:cs="Arial"/>
          <w:i/>
          <w:iCs/>
        </w:rPr>
        <w:t>(with Certificate of Insurance attached)</w:t>
      </w:r>
    </w:p>
    <w:p w14:paraId="56BE8177" w14:textId="77777777" w:rsidR="00255871" w:rsidRDefault="00255871" w:rsidP="00255871">
      <w:pPr>
        <w:widowControl/>
        <w:ind w:left="2160" w:hanging="720"/>
        <w:jc w:val="both"/>
        <w:rPr>
          <w:rFonts w:ascii="Arial" w:hAnsi="Arial" w:cs="Arial"/>
        </w:rPr>
      </w:pPr>
      <w:r>
        <w:rPr>
          <w:rFonts w:ascii="Arial" w:hAnsi="Arial" w:cs="Arial"/>
        </w:rPr>
        <w:t>[ X ]</w:t>
      </w:r>
      <w:r>
        <w:rPr>
          <w:rFonts w:ascii="Arial" w:hAnsi="Arial" w:cs="Arial"/>
        </w:rPr>
        <w:tab/>
        <w:t xml:space="preserve">Document 00622 - Name and Qualifications of Proposed Superintendent </w:t>
      </w:r>
      <w:r>
        <w:rPr>
          <w:rFonts w:ascii="Arial" w:hAnsi="Arial" w:cs="Arial"/>
          <w:i/>
          <w:iCs/>
        </w:rPr>
        <w:t>(Contractor creates this document.)</w:t>
      </w:r>
    </w:p>
    <w:p w14:paraId="657997FC" w14:textId="77777777" w:rsidR="00255871" w:rsidRDefault="00255871" w:rsidP="00255871">
      <w:pPr>
        <w:widowControl/>
        <w:ind w:left="2160" w:hanging="720"/>
        <w:jc w:val="both"/>
        <w:rPr>
          <w:rFonts w:ascii="Arial" w:hAnsi="Arial" w:cs="Arial"/>
        </w:rPr>
      </w:pPr>
      <w:r>
        <w:rPr>
          <w:rFonts w:ascii="Arial" w:hAnsi="Arial" w:cs="Arial"/>
        </w:rPr>
        <w:t>[    ]</w:t>
      </w:r>
      <w:r>
        <w:rPr>
          <w:rFonts w:ascii="Arial" w:hAnsi="Arial" w:cs="Arial"/>
        </w:rPr>
        <w:tab/>
        <w:t>Document 00623 - Contractor's Act of Assurance (SRF Form ED-103)</w:t>
      </w:r>
    </w:p>
    <w:p w14:paraId="04C882A8" w14:textId="77777777" w:rsidR="00255871" w:rsidRDefault="00255871" w:rsidP="00255871">
      <w:pPr>
        <w:widowControl/>
        <w:ind w:left="2160" w:hanging="720"/>
        <w:jc w:val="both"/>
        <w:rPr>
          <w:rFonts w:ascii="Arial" w:hAnsi="Arial" w:cs="Arial"/>
        </w:rPr>
      </w:pPr>
      <w:r>
        <w:rPr>
          <w:rFonts w:ascii="Arial" w:hAnsi="Arial" w:cs="Arial"/>
        </w:rPr>
        <w:t>[ X ]</w:t>
      </w:r>
      <w:r>
        <w:rPr>
          <w:rFonts w:ascii="Arial" w:hAnsi="Arial" w:cs="Arial"/>
        </w:rPr>
        <w:tab/>
        <w:t>Document 00624 - Affidavit of Compliance with Affirmative Action Program</w:t>
      </w:r>
    </w:p>
    <w:p w14:paraId="1B490DEC" w14:textId="77777777" w:rsidR="00255871" w:rsidRDefault="00255871" w:rsidP="00255871">
      <w:pPr>
        <w:widowControl/>
        <w:ind w:left="2160" w:hanging="720"/>
        <w:jc w:val="both"/>
        <w:rPr>
          <w:rFonts w:ascii="Arial" w:hAnsi="Arial" w:cs="Arial"/>
        </w:rPr>
      </w:pPr>
      <w:r>
        <w:rPr>
          <w:rFonts w:ascii="Arial" w:hAnsi="Arial" w:cs="Arial"/>
        </w:rPr>
        <w:t>[    ]</w:t>
      </w:r>
      <w:r>
        <w:rPr>
          <w:rFonts w:ascii="Arial" w:hAnsi="Arial" w:cs="Arial"/>
        </w:rPr>
        <w:tab/>
        <w:t>Document 00625 - SRF Participation Summary</w:t>
      </w:r>
    </w:p>
    <w:p w14:paraId="5CA7D4A0" w14:textId="77777777" w:rsidR="00255871" w:rsidRDefault="00255871" w:rsidP="00255871">
      <w:pPr>
        <w:widowControl/>
        <w:ind w:left="2160" w:hanging="720"/>
        <w:jc w:val="both"/>
        <w:rPr>
          <w:rFonts w:ascii="Arial" w:hAnsi="Arial" w:cs="Arial"/>
        </w:rPr>
      </w:pPr>
      <w:r>
        <w:rPr>
          <w:rFonts w:ascii="Arial" w:hAnsi="Arial" w:cs="Arial"/>
        </w:rPr>
        <w:t>[    ]</w:t>
      </w:r>
      <w:r>
        <w:rPr>
          <w:rFonts w:ascii="Arial" w:hAnsi="Arial" w:cs="Arial"/>
        </w:rPr>
        <w:tab/>
        <w:t>Document 00626 - SRF Affirmative Steps Solicitation Report</w:t>
      </w:r>
    </w:p>
    <w:p w14:paraId="2D94D950" w14:textId="77777777" w:rsidR="00255871" w:rsidRDefault="00255871" w:rsidP="00255871">
      <w:pPr>
        <w:widowControl/>
        <w:ind w:left="2160" w:hanging="720"/>
        <w:jc w:val="both"/>
        <w:rPr>
          <w:rFonts w:ascii="Arial" w:hAnsi="Arial" w:cs="Arial"/>
        </w:rPr>
      </w:pPr>
      <w:r>
        <w:rPr>
          <w:rFonts w:ascii="Arial" w:hAnsi="Arial" w:cs="Arial"/>
        </w:rPr>
        <w:t>[    ]</w:t>
      </w:r>
      <w:r>
        <w:rPr>
          <w:rFonts w:ascii="Arial" w:hAnsi="Arial" w:cs="Arial"/>
        </w:rPr>
        <w:tab/>
        <w:t>Document 00627 - SRF Prime Contractor Affirmative Steps Certification and Goals</w:t>
      </w:r>
    </w:p>
    <w:p w14:paraId="4261AE13" w14:textId="77777777" w:rsidR="00255871" w:rsidRDefault="00255871" w:rsidP="00255871">
      <w:pPr>
        <w:widowControl/>
        <w:ind w:left="2160" w:hanging="720"/>
        <w:jc w:val="both"/>
        <w:rPr>
          <w:rFonts w:ascii="Arial" w:hAnsi="Arial" w:cs="Arial"/>
        </w:rPr>
      </w:pPr>
      <w:r>
        <w:rPr>
          <w:rFonts w:ascii="Arial" w:hAnsi="Arial" w:cs="Arial"/>
        </w:rPr>
        <w:lastRenderedPageBreak/>
        <w:t>[    ]</w:t>
      </w:r>
      <w:r>
        <w:rPr>
          <w:rFonts w:ascii="Arial" w:hAnsi="Arial" w:cs="Arial"/>
        </w:rPr>
        <w:tab/>
        <w:t>Document 00629 - Affidavit for FAA Form 7460-1</w:t>
      </w:r>
    </w:p>
    <w:p w14:paraId="385FEAD7" w14:textId="77777777" w:rsidR="00255871" w:rsidRPr="0028174F" w:rsidRDefault="00255871" w:rsidP="00255871">
      <w:pPr>
        <w:widowControl/>
        <w:ind w:left="2160" w:hanging="720"/>
        <w:jc w:val="both"/>
        <w:rPr>
          <w:rFonts w:ascii="Arial" w:hAnsi="Arial" w:cs="Arial"/>
        </w:rPr>
      </w:pPr>
      <w:r w:rsidRPr="0028174F">
        <w:rPr>
          <w:rFonts w:ascii="Arial" w:hAnsi="Arial" w:cs="Arial"/>
        </w:rPr>
        <w:t xml:space="preserve">[ </w:t>
      </w:r>
      <w:r>
        <w:rPr>
          <w:rFonts w:ascii="Arial" w:hAnsi="Arial" w:cs="Arial"/>
        </w:rPr>
        <w:t>X</w:t>
      </w:r>
      <w:r w:rsidRPr="0028174F">
        <w:rPr>
          <w:rFonts w:ascii="Arial" w:hAnsi="Arial" w:cs="Arial"/>
        </w:rPr>
        <w:t xml:space="preserve"> ]</w:t>
      </w:r>
      <w:r w:rsidRPr="0028174F">
        <w:rPr>
          <w:rFonts w:ascii="Arial" w:hAnsi="Arial" w:cs="Arial"/>
        </w:rPr>
        <w:tab/>
        <w:t>Document 00630 - Certification of Agreement to Comply with Pay or Play Program</w:t>
      </w:r>
    </w:p>
    <w:p w14:paraId="52C10F13" w14:textId="77777777" w:rsidR="00255871" w:rsidRDefault="00255871" w:rsidP="00255871">
      <w:pPr>
        <w:widowControl/>
        <w:ind w:left="2160" w:hanging="720"/>
        <w:jc w:val="both"/>
        <w:rPr>
          <w:rFonts w:ascii="Arial" w:hAnsi="Arial"/>
        </w:rPr>
      </w:pPr>
      <w:r w:rsidRPr="0028174F">
        <w:rPr>
          <w:rFonts w:ascii="Arial" w:hAnsi="Arial" w:cs="Arial"/>
        </w:rPr>
        <w:t xml:space="preserve">[ </w:t>
      </w:r>
      <w:r>
        <w:rPr>
          <w:rFonts w:ascii="Arial" w:hAnsi="Arial" w:cs="Arial"/>
        </w:rPr>
        <w:t>X</w:t>
      </w:r>
      <w:r w:rsidRPr="0028174F">
        <w:rPr>
          <w:rFonts w:ascii="Arial" w:hAnsi="Arial" w:cs="Arial"/>
        </w:rPr>
        <w:t xml:space="preserve"> ]</w:t>
      </w:r>
      <w:r w:rsidRPr="0028174F">
        <w:rPr>
          <w:rFonts w:ascii="Arial" w:hAnsi="Arial" w:cs="Arial"/>
        </w:rPr>
        <w:tab/>
        <w:t xml:space="preserve">Document 00631 - </w:t>
      </w:r>
      <w:r w:rsidRPr="0028174F">
        <w:rPr>
          <w:rFonts w:ascii="Arial" w:hAnsi="Arial"/>
        </w:rPr>
        <w:t xml:space="preserve">City of </w:t>
      </w:r>
      <w:smartTag w:uri="urn:schemas-microsoft-com:office:smarttags" w:element="place">
        <w:smartTag w:uri="urn:schemas-microsoft-com:office:smarttags" w:element="City">
          <w:r w:rsidRPr="0028174F">
            <w:rPr>
              <w:rFonts w:ascii="Arial" w:hAnsi="Arial"/>
            </w:rPr>
            <w:t>Houston</w:t>
          </w:r>
        </w:smartTag>
      </w:smartTag>
      <w:r w:rsidRPr="0028174F">
        <w:rPr>
          <w:rFonts w:ascii="Arial" w:hAnsi="Arial"/>
        </w:rPr>
        <w:t xml:space="preserve"> Pay or Play Program – List of Participating Subcontractors</w:t>
      </w:r>
    </w:p>
    <w:p w14:paraId="536C24FE" w14:textId="77777777" w:rsidR="00255871" w:rsidRDefault="00255871" w:rsidP="00255871">
      <w:pPr>
        <w:widowControl/>
        <w:ind w:left="2160" w:hanging="720"/>
        <w:jc w:val="both"/>
        <w:rPr>
          <w:rFonts w:ascii="Arial" w:hAnsi="Arial"/>
        </w:rPr>
      </w:pPr>
      <w:r w:rsidRPr="0028174F">
        <w:rPr>
          <w:rFonts w:ascii="Arial" w:hAnsi="Arial" w:cs="Arial"/>
        </w:rPr>
        <w:t xml:space="preserve">[ </w:t>
      </w:r>
      <w:r>
        <w:rPr>
          <w:rFonts w:ascii="Arial" w:hAnsi="Arial" w:cs="Arial"/>
        </w:rPr>
        <w:t>X</w:t>
      </w:r>
      <w:r w:rsidRPr="0028174F">
        <w:rPr>
          <w:rFonts w:ascii="Arial" w:hAnsi="Arial" w:cs="Arial"/>
        </w:rPr>
        <w:t xml:space="preserve"> ]</w:t>
      </w:r>
      <w:r w:rsidRPr="0028174F">
        <w:rPr>
          <w:rFonts w:ascii="Arial" w:hAnsi="Arial" w:cs="Arial"/>
        </w:rPr>
        <w:tab/>
        <w:t>Document 0063</w:t>
      </w:r>
      <w:r>
        <w:rPr>
          <w:rFonts w:ascii="Arial" w:hAnsi="Arial" w:cs="Arial"/>
        </w:rPr>
        <w:t>6</w:t>
      </w:r>
      <w:r w:rsidRPr="0028174F">
        <w:rPr>
          <w:rFonts w:ascii="Arial" w:hAnsi="Arial" w:cs="Arial"/>
        </w:rPr>
        <w:t xml:space="preserve"> </w:t>
      </w:r>
      <w:r>
        <w:rPr>
          <w:rFonts w:ascii="Arial" w:hAnsi="Arial" w:cs="Arial"/>
        </w:rPr>
        <w:t>–</w:t>
      </w:r>
      <w:r w:rsidRPr="0028174F">
        <w:rPr>
          <w:rFonts w:ascii="Arial" w:hAnsi="Arial" w:cs="Arial"/>
        </w:rPr>
        <w:t xml:space="preserve"> </w:t>
      </w:r>
      <w:r w:rsidRPr="0028174F">
        <w:rPr>
          <w:rFonts w:ascii="Arial" w:hAnsi="Arial"/>
        </w:rPr>
        <w:t>C</w:t>
      </w:r>
      <w:r>
        <w:rPr>
          <w:rFonts w:ascii="Arial" w:hAnsi="Arial"/>
        </w:rPr>
        <w:t>ertificate of Interested Parties</w:t>
      </w:r>
    </w:p>
    <w:p w14:paraId="76D3FCFC" w14:textId="77777777" w:rsidR="00255871" w:rsidRDefault="00255871" w:rsidP="00255871">
      <w:pPr>
        <w:widowControl/>
        <w:ind w:left="2160" w:hanging="720"/>
        <w:jc w:val="both"/>
        <w:rPr>
          <w:rFonts w:ascii="Arial" w:hAnsi="Arial" w:cs="Arial"/>
        </w:rPr>
      </w:pPr>
      <w:r>
        <w:rPr>
          <w:rFonts w:ascii="Arial" w:hAnsi="Arial" w:cs="Arial"/>
        </w:rPr>
        <w:t>[    ]</w:t>
      </w:r>
      <w:r>
        <w:rPr>
          <w:rFonts w:ascii="Arial" w:hAnsi="Arial" w:cs="Arial"/>
        </w:rPr>
        <w:tab/>
        <w:t>Document 00809 – CDBG Requirements for Federally Funded Projects</w:t>
      </w:r>
    </w:p>
    <w:p w14:paraId="3D9D5226" w14:textId="77777777" w:rsidR="00255871" w:rsidRDefault="00255871" w:rsidP="00255871">
      <w:pPr>
        <w:widowControl/>
        <w:rPr>
          <w:rFonts w:ascii="Arial" w:hAnsi="Arial" w:cs="Arial"/>
        </w:rPr>
      </w:pPr>
    </w:p>
    <w:p w14:paraId="5765465B" w14:textId="77777777" w:rsidR="00255871" w:rsidRDefault="00255871" w:rsidP="00255871">
      <w:pPr>
        <w:pStyle w:val="Outline2"/>
        <w:widowControl/>
        <w:tabs>
          <w:tab w:val="clear" w:pos="1080"/>
        </w:tabs>
        <w:ind w:left="1440" w:hanging="720"/>
        <w:jc w:val="both"/>
        <w:rPr>
          <w:rFonts w:ascii="Arial" w:hAnsi="Arial" w:cs="Arial"/>
          <w:sz w:val="24"/>
          <w:szCs w:val="20"/>
        </w:rPr>
      </w:pPr>
      <w:r>
        <w:rPr>
          <w:rFonts w:ascii="Arial" w:hAnsi="Arial" w:cs="Arial"/>
          <w:sz w:val="24"/>
          <w:szCs w:val="20"/>
        </w:rPr>
        <w:t xml:space="preserve">Within 10 days of receipt of Notice of Intent to Award, Low Bidder shall execute the following forms and deliver them directly to the Monitoring Authority and </w:t>
      </w:r>
      <w:r w:rsidRPr="00146BEC">
        <w:rPr>
          <w:rFonts w:ascii="Arial" w:hAnsi="Arial" w:cs="Arial"/>
          <w:sz w:val="24"/>
          <w:u w:val="single"/>
        </w:rPr>
        <w:fldChar w:fldCharType="begin"/>
      </w:r>
      <w:r w:rsidRPr="00146BEC">
        <w:rPr>
          <w:rFonts w:ascii="Arial" w:hAnsi="Arial" w:cs="Arial"/>
          <w:sz w:val="24"/>
          <w:u w:val="single"/>
        </w:rPr>
        <w:instrText xml:space="preserve"> MERGEFIELD "PrjMgrName" </w:instrText>
      </w:r>
      <w:r w:rsidRPr="00146BEC">
        <w:rPr>
          <w:rFonts w:ascii="Arial" w:hAnsi="Arial" w:cs="Arial"/>
          <w:sz w:val="24"/>
          <w:u w:val="single"/>
        </w:rPr>
        <w:fldChar w:fldCharType="separate"/>
      </w:r>
      <w:r>
        <w:rPr>
          <w:rFonts w:ascii="Arial" w:hAnsi="Arial" w:cs="Arial"/>
          <w:noProof/>
          <w:sz w:val="24"/>
          <w:u w:val="single"/>
        </w:rPr>
        <w:t>«PrjMgrName»</w:t>
      </w:r>
      <w:r w:rsidRPr="00146BEC">
        <w:rPr>
          <w:rFonts w:ascii="Arial" w:hAnsi="Arial" w:cs="Arial"/>
          <w:sz w:val="24"/>
          <w:u w:val="single"/>
        </w:rPr>
        <w:fldChar w:fldCharType="end"/>
      </w:r>
      <w:r w:rsidRPr="00146BEC">
        <w:rPr>
          <w:rFonts w:ascii="Arial" w:hAnsi="Arial" w:cs="Arial"/>
          <w:sz w:val="24"/>
          <w:u w:val="single"/>
        </w:rPr>
        <w:t>, Project Manager</w:t>
      </w:r>
      <w:r w:rsidRPr="00146BEC">
        <w:rPr>
          <w:rFonts w:ascii="Arial" w:hAnsi="Arial" w:cs="Arial"/>
          <w:sz w:val="24"/>
        </w:rPr>
        <w:t xml:space="preserve"> </w:t>
      </w:r>
      <w:r>
        <w:rPr>
          <w:rFonts w:ascii="Arial" w:hAnsi="Arial" w:cs="Arial"/>
          <w:sz w:val="24"/>
          <w:szCs w:val="20"/>
        </w:rPr>
        <w:t>for the City</w:t>
      </w:r>
      <w:smartTag w:uri="urn:schemas-microsoft-com:office:smarttags" w:element="PersonName">
        <w:r>
          <w:rPr>
            <w:rFonts w:ascii="Arial" w:hAnsi="Arial" w:cs="Arial"/>
            <w:sz w:val="24"/>
            <w:szCs w:val="20"/>
          </w:rPr>
          <w:t>'</w:t>
        </w:r>
      </w:smartTag>
      <w:r>
        <w:rPr>
          <w:rFonts w:ascii="Arial" w:hAnsi="Arial" w:cs="Arial"/>
          <w:sz w:val="24"/>
          <w:szCs w:val="20"/>
        </w:rPr>
        <w:t>s approval.</w:t>
      </w:r>
    </w:p>
    <w:p w14:paraId="634906FE" w14:textId="77777777" w:rsidR="00255871" w:rsidRDefault="00255871" w:rsidP="00255871">
      <w:pPr>
        <w:widowControl/>
        <w:ind w:left="1627" w:hanging="619"/>
        <w:rPr>
          <w:rFonts w:ascii="Arial" w:hAnsi="Arial" w:cs="Arial"/>
        </w:rPr>
      </w:pPr>
    </w:p>
    <w:p w14:paraId="039E3ABC" w14:textId="77777777" w:rsidR="00255871" w:rsidRDefault="00255871" w:rsidP="00255871">
      <w:pPr>
        <w:pStyle w:val="BodyTextIndent2"/>
        <w:tabs>
          <w:tab w:val="clear" w:pos="1260"/>
          <w:tab w:val="left" w:pos="1440"/>
        </w:tabs>
        <w:ind w:left="2160" w:hanging="1440"/>
        <w:jc w:val="both"/>
      </w:pPr>
      <w:r>
        <w:t>1.</w:t>
      </w:r>
      <w:r>
        <w:tab/>
      </w:r>
      <w:bookmarkStart w:id="0" w:name="_Hlk74649875"/>
      <w:bookmarkStart w:id="1" w:name="_Hlk70859005"/>
      <w:r>
        <w:t>[ X ]    Document 00805, EEO-3 - Certification by Bidder Regarding Equal Employment Opportunity</w:t>
      </w:r>
      <w:bookmarkEnd w:id="0"/>
    </w:p>
    <w:p w14:paraId="683FE675" w14:textId="77777777" w:rsidR="00255871" w:rsidRDefault="00255871" w:rsidP="00255871">
      <w:pPr>
        <w:widowControl/>
        <w:ind w:left="2160" w:hanging="720"/>
        <w:jc w:val="both"/>
        <w:rPr>
          <w:rFonts w:ascii="Arial" w:hAnsi="Arial" w:cs="Arial"/>
        </w:rPr>
      </w:pPr>
      <w:r>
        <w:rPr>
          <w:rFonts w:ascii="Arial" w:hAnsi="Arial" w:cs="Arial"/>
        </w:rPr>
        <w:t>[ X ]</w:t>
      </w:r>
      <w:r>
        <w:rPr>
          <w:rFonts w:ascii="Arial" w:hAnsi="Arial" w:cs="Arial"/>
        </w:rPr>
        <w:tab/>
        <w:t>Document 00805, EEO-6 - Total Work Force Composition of the Company</w:t>
      </w:r>
    </w:p>
    <w:p w14:paraId="7678FE20" w14:textId="77777777" w:rsidR="00255871" w:rsidRDefault="00255871" w:rsidP="00255871">
      <w:pPr>
        <w:widowControl/>
        <w:ind w:left="2160"/>
        <w:jc w:val="both"/>
        <w:rPr>
          <w:rFonts w:ascii="Arial" w:hAnsi="Arial" w:cs="Arial"/>
        </w:rPr>
      </w:pPr>
      <w:r w:rsidRPr="00093A07">
        <w:rPr>
          <w:rFonts w:ascii="Arial" w:hAnsi="Arial" w:cs="Arial"/>
          <w:i/>
        </w:rPr>
        <w:t xml:space="preserve">or in lieu thereof, a copy of the latest Equal Employment Opportunity Commission’s EEO-1 form (This information is required only if the Contractor has a work force of 50 or more </w:t>
      </w:r>
      <w:proofErr w:type="gramStart"/>
      <w:r w:rsidRPr="00093A07">
        <w:rPr>
          <w:rFonts w:ascii="Arial" w:hAnsi="Arial" w:cs="Arial"/>
          <w:i/>
        </w:rPr>
        <w:t>people</w:t>
      </w:r>
      <w:proofErr w:type="gramEnd"/>
      <w:r w:rsidRPr="00093A07">
        <w:rPr>
          <w:rFonts w:ascii="Arial" w:hAnsi="Arial" w:cs="Arial"/>
          <w:i/>
        </w:rPr>
        <w:t xml:space="preserve"> and the Contract is $50,000 or more.)</w:t>
      </w:r>
    </w:p>
    <w:p w14:paraId="1ABA19D9" w14:textId="77777777" w:rsidR="00255871" w:rsidRDefault="00255871" w:rsidP="00255871">
      <w:pPr>
        <w:widowControl/>
        <w:ind w:left="2160" w:hanging="720"/>
        <w:jc w:val="both"/>
        <w:rPr>
          <w:rFonts w:ascii="Arial" w:hAnsi="Arial" w:cs="Arial"/>
        </w:rPr>
      </w:pPr>
      <w:r>
        <w:rPr>
          <w:rFonts w:ascii="Arial" w:hAnsi="Arial" w:cs="Arial"/>
        </w:rPr>
        <w:t>[ X ]</w:t>
      </w:r>
      <w:r>
        <w:rPr>
          <w:rFonts w:ascii="Arial" w:hAnsi="Arial" w:cs="Arial"/>
        </w:rPr>
        <w:tab/>
        <w:t>Document 00805, EEO-7 - Company’s Equal Employment Opportunity Compliance Program</w:t>
      </w:r>
    </w:p>
    <w:p w14:paraId="707E55FF" w14:textId="77777777" w:rsidR="00255871" w:rsidRDefault="00255871" w:rsidP="00255871">
      <w:pPr>
        <w:ind w:left="2160" w:hanging="720"/>
        <w:jc w:val="both"/>
        <w:rPr>
          <w:rFonts w:ascii="Arial" w:hAnsi="Arial" w:cs="Arial"/>
        </w:rPr>
      </w:pPr>
      <w:bookmarkStart w:id="2" w:name="_Hlk70852588"/>
      <w:r w:rsidRPr="003B6214">
        <w:rPr>
          <w:rFonts w:ascii="Arial" w:hAnsi="Arial" w:cs="Arial"/>
        </w:rPr>
        <w:t xml:space="preserve">[ </w:t>
      </w:r>
      <w:r>
        <w:rPr>
          <w:rFonts w:ascii="Arial" w:hAnsi="Arial" w:cs="Arial"/>
        </w:rPr>
        <w:t>X</w:t>
      </w:r>
      <w:r w:rsidRPr="003B6214">
        <w:rPr>
          <w:rFonts w:ascii="Arial" w:hAnsi="Arial" w:cs="Arial"/>
        </w:rPr>
        <w:t xml:space="preserve"> ]</w:t>
      </w:r>
      <w:r w:rsidRPr="003B6214">
        <w:rPr>
          <w:rFonts w:ascii="Arial" w:hAnsi="Arial" w:cs="Arial"/>
        </w:rPr>
        <w:tab/>
        <w:t>Document 00805, EEO-26</w:t>
      </w:r>
      <w:r>
        <w:rPr>
          <w:rFonts w:ascii="Arial" w:hAnsi="Arial" w:cs="Arial"/>
        </w:rPr>
        <w:t>-28</w:t>
      </w:r>
      <w:r w:rsidRPr="003B6214">
        <w:rPr>
          <w:rFonts w:ascii="Arial" w:hAnsi="Arial" w:cs="Arial"/>
        </w:rPr>
        <w:t>, Certification by Proposed Subcontractor Regarding Equal Employment Opportunity</w:t>
      </w:r>
    </w:p>
    <w:p w14:paraId="39B6125F" w14:textId="77777777" w:rsidR="00255871" w:rsidRPr="003B6214" w:rsidRDefault="00255871" w:rsidP="00255871">
      <w:pPr>
        <w:widowControl/>
        <w:ind w:left="2160" w:hanging="720"/>
        <w:jc w:val="both"/>
        <w:rPr>
          <w:rFonts w:ascii="Arial" w:hAnsi="Arial" w:cs="Arial"/>
        </w:rPr>
      </w:pPr>
      <w:r w:rsidRPr="003B6214">
        <w:rPr>
          <w:rFonts w:ascii="Arial" w:hAnsi="Arial" w:cs="Arial"/>
        </w:rPr>
        <w:t xml:space="preserve">[ </w:t>
      </w:r>
      <w:r>
        <w:rPr>
          <w:rFonts w:ascii="Arial" w:hAnsi="Arial" w:cs="Arial"/>
        </w:rPr>
        <w:t>X</w:t>
      </w:r>
      <w:r w:rsidRPr="003B6214">
        <w:rPr>
          <w:rFonts w:ascii="Arial" w:hAnsi="Arial" w:cs="Arial"/>
        </w:rPr>
        <w:t xml:space="preserve"> ]</w:t>
      </w:r>
      <w:r>
        <w:rPr>
          <w:rFonts w:ascii="Arial" w:hAnsi="Arial" w:cs="Arial"/>
        </w:rPr>
        <w:tab/>
        <w:t xml:space="preserve">Document 00805, EEO-29, Company’s Equal Employment Opportunity Compliance Program for Subcontractors </w:t>
      </w:r>
    </w:p>
    <w:bookmarkEnd w:id="2"/>
    <w:p w14:paraId="18EB8E5F" w14:textId="77777777" w:rsidR="00255871" w:rsidRPr="003B6214" w:rsidRDefault="00255871" w:rsidP="00255871">
      <w:pPr>
        <w:ind w:left="2160" w:hanging="720"/>
        <w:jc w:val="both"/>
        <w:rPr>
          <w:rFonts w:ascii="Arial" w:hAnsi="Arial" w:cs="Arial"/>
        </w:rPr>
      </w:pPr>
      <w:r w:rsidRPr="003B6214">
        <w:rPr>
          <w:rFonts w:ascii="Arial" w:hAnsi="Arial" w:cs="Arial"/>
        </w:rPr>
        <w:t xml:space="preserve">[ </w:t>
      </w:r>
      <w:r>
        <w:rPr>
          <w:rFonts w:ascii="Arial" w:hAnsi="Arial" w:cs="Arial"/>
        </w:rPr>
        <w:t>X</w:t>
      </w:r>
      <w:r w:rsidRPr="003B6214">
        <w:rPr>
          <w:rFonts w:ascii="Arial" w:hAnsi="Arial" w:cs="Arial"/>
        </w:rPr>
        <w:t xml:space="preserve"> ]</w:t>
      </w:r>
      <w:r w:rsidRPr="003B6214">
        <w:rPr>
          <w:rFonts w:ascii="Arial" w:hAnsi="Arial" w:cs="Arial"/>
        </w:rPr>
        <w:tab/>
        <w:t>Document 00805, EEO-30, Certification by Proposed Material Supplier, Lessor, and Professional Service Providers Regarding Equal Employment Opportunity</w:t>
      </w:r>
    </w:p>
    <w:p w14:paraId="1FC18D68" w14:textId="77777777" w:rsidR="00255871" w:rsidRDefault="00255871" w:rsidP="00255871">
      <w:pPr>
        <w:widowControl/>
        <w:ind w:left="2160" w:hanging="720"/>
        <w:jc w:val="both"/>
        <w:rPr>
          <w:rFonts w:ascii="Arial" w:hAnsi="Arial" w:cs="Arial"/>
        </w:rPr>
      </w:pPr>
      <w:r>
        <w:rPr>
          <w:rFonts w:ascii="Arial" w:hAnsi="Arial" w:cs="Arial"/>
        </w:rPr>
        <w:t>[ X ]</w:t>
      </w:r>
      <w:r>
        <w:rPr>
          <w:rFonts w:ascii="Arial" w:hAnsi="Arial" w:cs="Arial"/>
        </w:rPr>
        <w:tab/>
        <w:t>Document 00820 or 00821, Exhibit “B” - Certificate from Contractor Appointing Officer or Employee to Supervise Payment of Employees</w:t>
      </w:r>
    </w:p>
    <w:p w14:paraId="5F5A9FC7" w14:textId="77777777" w:rsidR="00255871" w:rsidRPr="000B76AB" w:rsidRDefault="00255871" w:rsidP="00255871">
      <w:pPr>
        <w:pStyle w:val="NoSpacing"/>
        <w:tabs>
          <w:tab w:val="left" w:pos="2430"/>
        </w:tabs>
        <w:ind w:left="2250" w:hanging="810"/>
        <w:rPr>
          <w:rFonts w:ascii="Arial" w:hAnsi="Arial" w:cs="Arial"/>
          <w:sz w:val="24"/>
          <w:szCs w:val="24"/>
        </w:rPr>
      </w:pPr>
      <w:r w:rsidRPr="000B76AB">
        <w:rPr>
          <w:rFonts w:ascii="Arial" w:hAnsi="Arial" w:cs="Arial"/>
          <w:sz w:val="24"/>
          <w:szCs w:val="24"/>
        </w:rPr>
        <w:t>[ X ]</w:t>
      </w:r>
      <w:r>
        <w:rPr>
          <w:rFonts w:ascii="Arial" w:hAnsi="Arial" w:cs="Arial"/>
          <w:sz w:val="24"/>
          <w:szCs w:val="24"/>
        </w:rPr>
        <w:t xml:space="preserve">     </w:t>
      </w:r>
      <w:r w:rsidRPr="000B76AB">
        <w:rPr>
          <w:rFonts w:ascii="Arial" w:hAnsi="Arial" w:cs="Arial"/>
          <w:sz w:val="24"/>
          <w:szCs w:val="24"/>
        </w:rPr>
        <w:t xml:space="preserve">Document 00820 or 00821, Exhibit “C” - </w:t>
      </w:r>
      <w:r w:rsidRPr="000B76AB">
        <w:rPr>
          <w:rFonts w:ascii="Arial" w:hAnsi="Arial" w:cs="Arial"/>
          <w:spacing w:val="-1"/>
          <w:sz w:val="24"/>
          <w:szCs w:val="24"/>
        </w:rPr>
        <w:t>Certificate</w:t>
      </w:r>
      <w:r w:rsidRPr="000B76AB">
        <w:rPr>
          <w:rFonts w:ascii="Arial" w:hAnsi="Arial" w:cs="Arial"/>
          <w:spacing w:val="-21"/>
          <w:sz w:val="24"/>
          <w:szCs w:val="24"/>
        </w:rPr>
        <w:t xml:space="preserve"> </w:t>
      </w:r>
      <w:r w:rsidRPr="000B76AB">
        <w:rPr>
          <w:rFonts w:ascii="Arial" w:hAnsi="Arial" w:cs="Arial"/>
          <w:spacing w:val="-1"/>
          <w:sz w:val="24"/>
          <w:szCs w:val="24"/>
        </w:rPr>
        <w:t>from</w:t>
      </w:r>
      <w:r w:rsidRPr="000B76AB">
        <w:rPr>
          <w:rFonts w:ascii="Arial" w:hAnsi="Arial" w:cs="Arial"/>
          <w:spacing w:val="-14"/>
          <w:sz w:val="24"/>
          <w:szCs w:val="24"/>
        </w:rPr>
        <w:t xml:space="preserve"> Sub</w:t>
      </w:r>
      <w:r w:rsidRPr="000B76AB">
        <w:rPr>
          <w:rFonts w:ascii="Arial" w:hAnsi="Arial" w:cs="Arial"/>
          <w:spacing w:val="-1"/>
          <w:sz w:val="24"/>
          <w:szCs w:val="24"/>
        </w:rPr>
        <w:t>contractor</w:t>
      </w:r>
      <w:r w:rsidRPr="000B76AB">
        <w:rPr>
          <w:rFonts w:ascii="Arial" w:hAnsi="Arial" w:cs="Arial"/>
          <w:spacing w:val="-19"/>
          <w:sz w:val="24"/>
          <w:szCs w:val="24"/>
        </w:rPr>
        <w:t xml:space="preserve"> </w:t>
      </w:r>
      <w:r w:rsidRPr="000B76AB">
        <w:rPr>
          <w:rFonts w:ascii="Arial" w:hAnsi="Arial" w:cs="Arial"/>
          <w:spacing w:val="-1"/>
          <w:sz w:val="24"/>
          <w:szCs w:val="24"/>
        </w:rPr>
        <w:t>Appointing</w:t>
      </w:r>
      <w:r w:rsidRPr="000B76AB">
        <w:rPr>
          <w:rFonts w:ascii="Arial" w:hAnsi="Arial" w:cs="Arial"/>
          <w:spacing w:val="-19"/>
          <w:sz w:val="24"/>
          <w:szCs w:val="24"/>
        </w:rPr>
        <w:t xml:space="preserve"> </w:t>
      </w:r>
      <w:r w:rsidRPr="000B76AB">
        <w:rPr>
          <w:rFonts w:ascii="Arial" w:hAnsi="Arial" w:cs="Arial"/>
          <w:spacing w:val="-1"/>
          <w:sz w:val="24"/>
          <w:szCs w:val="24"/>
        </w:rPr>
        <w:t xml:space="preserve">Officer  or </w:t>
      </w:r>
      <w:r w:rsidRPr="000B76AB">
        <w:rPr>
          <w:rFonts w:ascii="Arial" w:hAnsi="Arial" w:cs="Arial"/>
          <w:spacing w:val="-64"/>
          <w:sz w:val="24"/>
          <w:szCs w:val="24"/>
        </w:rPr>
        <w:t xml:space="preserve">   </w:t>
      </w:r>
      <w:r w:rsidRPr="000B76AB">
        <w:rPr>
          <w:rFonts w:ascii="Arial" w:hAnsi="Arial" w:cs="Arial"/>
          <w:sz w:val="24"/>
          <w:szCs w:val="24"/>
        </w:rPr>
        <w:t>Employee</w:t>
      </w:r>
      <w:r w:rsidRPr="000B76AB">
        <w:rPr>
          <w:rFonts w:ascii="Arial" w:hAnsi="Arial" w:cs="Arial"/>
          <w:spacing w:val="-4"/>
          <w:sz w:val="24"/>
          <w:szCs w:val="24"/>
        </w:rPr>
        <w:t xml:space="preserve"> </w:t>
      </w:r>
      <w:r w:rsidRPr="000B76AB">
        <w:rPr>
          <w:rFonts w:ascii="Arial" w:hAnsi="Arial" w:cs="Arial"/>
          <w:sz w:val="24"/>
          <w:szCs w:val="24"/>
        </w:rPr>
        <w:t>to</w:t>
      </w:r>
      <w:r w:rsidRPr="000B76AB">
        <w:rPr>
          <w:rFonts w:ascii="Arial" w:hAnsi="Arial" w:cs="Arial"/>
          <w:spacing w:val="-1"/>
          <w:sz w:val="24"/>
          <w:szCs w:val="24"/>
        </w:rPr>
        <w:t xml:space="preserve"> </w:t>
      </w:r>
      <w:r w:rsidRPr="000B76AB">
        <w:rPr>
          <w:rFonts w:ascii="Arial" w:hAnsi="Arial" w:cs="Arial"/>
          <w:sz w:val="24"/>
          <w:szCs w:val="24"/>
        </w:rPr>
        <w:t>Supervise</w:t>
      </w:r>
      <w:r w:rsidRPr="000B76AB">
        <w:rPr>
          <w:rFonts w:ascii="Arial" w:hAnsi="Arial" w:cs="Arial"/>
          <w:spacing w:val="1"/>
          <w:sz w:val="24"/>
          <w:szCs w:val="24"/>
        </w:rPr>
        <w:t xml:space="preserve"> </w:t>
      </w:r>
      <w:r w:rsidRPr="000B76AB">
        <w:rPr>
          <w:rFonts w:ascii="Arial" w:hAnsi="Arial" w:cs="Arial"/>
          <w:sz w:val="24"/>
          <w:szCs w:val="24"/>
        </w:rPr>
        <w:t>Payment</w:t>
      </w:r>
      <w:r w:rsidRPr="000B76AB">
        <w:rPr>
          <w:rFonts w:ascii="Arial" w:hAnsi="Arial" w:cs="Arial"/>
          <w:spacing w:val="-4"/>
          <w:sz w:val="24"/>
          <w:szCs w:val="24"/>
        </w:rPr>
        <w:t xml:space="preserve"> </w:t>
      </w:r>
      <w:r w:rsidRPr="000B76AB">
        <w:rPr>
          <w:rFonts w:ascii="Arial" w:hAnsi="Arial" w:cs="Arial"/>
          <w:sz w:val="24"/>
          <w:szCs w:val="24"/>
        </w:rPr>
        <w:t>of Employees</w:t>
      </w:r>
    </w:p>
    <w:p w14:paraId="32B07CB2" w14:textId="77777777" w:rsidR="00255871" w:rsidRDefault="00255871" w:rsidP="00255871">
      <w:pPr>
        <w:widowControl/>
        <w:ind w:left="2160" w:hanging="720"/>
        <w:jc w:val="both"/>
        <w:rPr>
          <w:i/>
          <w:iCs/>
          <w:color w:val="FF00FF"/>
        </w:rPr>
      </w:pPr>
    </w:p>
    <w:p w14:paraId="37AC859E" w14:textId="77777777" w:rsidR="00255871" w:rsidRDefault="00255871" w:rsidP="00255871">
      <w:pPr>
        <w:widowControl/>
        <w:ind w:left="2160" w:hanging="720"/>
        <w:jc w:val="both"/>
        <w:rPr>
          <w:rFonts w:ascii="Arial" w:hAnsi="Arial" w:cs="Arial"/>
        </w:rPr>
      </w:pPr>
    </w:p>
    <w:p w14:paraId="708EC6C7" w14:textId="77777777" w:rsidR="00255871" w:rsidRDefault="00255871" w:rsidP="00255871">
      <w:pPr>
        <w:widowControl/>
        <w:ind w:left="2160" w:hanging="720"/>
        <w:jc w:val="both"/>
        <w:rPr>
          <w:rFonts w:ascii="Arial" w:hAnsi="Arial" w:cs="Arial"/>
        </w:rPr>
      </w:pPr>
      <w:r>
        <w:rPr>
          <w:rFonts w:ascii="Arial" w:hAnsi="Arial" w:cs="Arial"/>
        </w:rPr>
        <w:t>2.</w:t>
      </w:r>
      <w:r>
        <w:rPr>
          <w:rFonts w:ascii="Arial" w:hAnsi="Arial" w:cs="Arial"/>
        </w:rPr>
        <w:tab/>
        <w:t>Original completed form Document 00633 - Certification by Proposed Material Suppliers, Lessors, and Professional Service Providers Regarding Equal Employment Opportunity, for each proposed material supplier and equipment supplier.</w:t>
      </w:r>
    </w:p>
    <w:p w14:paraId="306CABF7" w14:textId="77777777" w:rsidR="00255871" w:rsidRDefault="00255871" w:rsidP="00255871">
      <w:pPr>
        <w:widowControl/>
        <w:ind w:left="1620" w:hanging="612"/>
        <w:rPr>
          <w:rFonts w:ascii="Arial" w:hAnsi="Arial" w:cs="Arial"/>
        </w:rPr>
      </w:pPr>
    </w:p>
    <w:bookmarkEnd w:id="1"/>
    <w:p w14:paraId="540DFD51" w14:textId="77777777" w:rsidR="00255871" w:rsidRDefault="00255871" w:rsidP="00255871">
      <w:pPr>
        <w:pStyle w:val="Outline2"/>
        <w:widowControl/>
        <w:numPr>
          <w:ilvl w:val="0"/>
          <w:numId w:val="0"/>
        </w:numPr>
        <w:ind w:left="1440" w:hanging="720"/>
        <w:jc w:val="both"/>
        <w:rPr>
          <w:rFonts w:ascii="Arial" w:hAnsi="Arial" w:cs="Arial"/>
          <w:sz w:val="24"/>
          <w:szCs w:val="20"/>
        </w:rPr>
      </w:pPr>
      <w:r>
        <w:rPr>
          <w:rFonts w:ascii="Arial" w:hAnsi="Arial" w:cs="Arial"/>
          <w:sz w:val="24"/>
          <w:szCs w:val="20"/>
        </w:rPr>
        <w:t>D.</w:t>
      </w:r>
      <w:r>
        <w:rPr>
          <w:rFonts w:ascii="Arial" w:hAnsi="Arial" w:cs="Arial"/>
          <w:sz w:val="24"/>
          <w:szCs w:val="20"/>
        </w:rPr>
        <w:tab/>
        <w:t xml:space="preserve">Designations of Subcontractors and Suppliers, who have been selected by Bidder in Part B - Schedule of Non-MWBE/PDBE/DBE/SBE Subcontractors </w:t>
      </w:r>
      <w:r>
        <w:rPr>
          <w:rFonts w:ascii="Arial" w:hAnsi="Arial" w:cs="Arial"/>
          <w:sz w:val="24"/>
          <w:szCs w:val="20"/>
        </w:rPr>
        <w:lastRenderedPageBreak/>
        <w:t>and Suppliers of Document 00600 - List of Proposed Subcontractors and Suppliers, and accepted by the City, may be changed only with prior notice and acceptance by Project Manager as provided in Conditions of the Contract.  For each Product Supplier subsequently added or substituted, provide an original completed form, Document 00633 - Certification by Proposed Material Suppliers, Lessors, and Professional Service Providers Regarding Equal Employment Opportunity, directly to the Monitoring Authority.</w:t>
      </w:r>
    </w:p>
    <w:p w14:paraId="37BBFD6B" w14:textId="77777777" w:rsidR="00255871" w:rsidRDefault="00255871" w:rsidP="00255871">
      <w:pPr>
        <w:pStyle w:val="Outline2"/>
        <w:widowControl/>
        <w:numPr>
          <w:ilvl w:val="0"/>
          <w:numId w:val="0"/>
        </w:numPr>
        <w:ind w:left="1440" w:hanging="720"/>
        <w:jc w:val="both"/>
        <w:rPr>
          <w:rFonts w:ascii="Arial" w:hAnsi="Arial" w:cs="Arial"/>
          <w:sz w:val="24"/>
          <w:szCs w:val="20"/>
        </w:rPr>
      </w:pPr>
      <w:r>
        <w:rPr>
          <w:rFonts w:ascii="Arial" w:hAnsi="Arial" w:cs="Arial"/>
          <w:sz w:val="24"/>
          <w:szCs w:val="20"/>
        </w:rPr>
        <w:t>E.</w:t>
      </w:r>
      <w:r>
        <w:rPr>
          <w:rFonts w:ascii="Arial" w:hAnsi="Arial" w:cs="Arial"/>
          <w:sz w:val="24"/>
          <w:szCs w:val="20"/>
        </w:rPr>
        <w:tab/>
        <w:t>On Bidder</w:t>
      </w:r>
      <w:smartTag w:uri="urn:schemas-microsoft-com:office:smarttags" w:element="PersonName">
        <w:r>
          <w:rPr>
            <w:rFonts w:ascii="Arial" w:hAnsi="Arial" w:cs="Arial"/>
            <w:sz w:val="24"/>
            <w:szCs w:val="20"/>
          </w:rPr>
          <w:t>'</w:t>
        </w:r>
      </w:smartTag>
      <w:r>
        <w:rPr>
          <w:rFonts w:ascii="Arial" w:hAnsi="Arial" w:cs="Arial"/>
          <w:sz w:val="24"/>
          <w:szCs w:val="20"/>
        </w:rPr>
        <w:t xml:space="preserve">s written request, </w:t>
      </w:r>
      <w:r w:rsidRPr="00146BEC">
        <w:rPr>
          <w:rFonts w:ascii="Arial" w:hAnsi="Arial" w:cs="Arial"/>
          <w:sz w:val="24"/>
          <w:u w:val="single"/>
        </w:rPr>
        <w:fldChar w:fldCharType="begin"/>
      </w:r>
      <w:r w:rsidRPr="00146BEC">
        <w:rPr>
          <w:rFonts w:ascii="Arial" w:hAnsi="Arial" w:cs="Arial"/>
          <w:sz w:val="24"/>
          <w:u w:val="single"/>
        </w:rPr>
        <w:instrText xml:space="preserve"> MERGEFIELD "PrjMgrName" </w:instrText>
      </w:r>
      <w:r w:rsidRPr="00146BEC">
        <w:rPr>
          <w:rFonts w:ascii="Arial" w:hAnsi="Arial" w:cs="Arial"/>
          <w:sz w:val="24"/>
          <w:u w:val="single"/>
        </w:rPr>
        <w:fldChar w:fldCharType="separate"/>
      </w:r>
      <w:r>
        <w:rPr>
          <w:rFonts w:ascii="Arial" w:hAnsi="Arial" w:cs="Arial"/>
          <w:noProof/>
          <w:sz w:val="24"/>
          <w:u w:val="single"/>
        </w:rPr>
        <w:t>«PrjMgrName»</w:t>
      </w:r>
      <w:r w:rsidRPr="00146BEC">
        <w:rPr>
          <w:rFonts w:ascii="Arial" w:hAnsi="Arial" w:cs="Arial"/>
          <w:sz w:val="24"/>
          <w:u w:val="single"/>
        </w:rPr>
        <w:fldChar w:fldCharType="end"/>
      </w:r>
      <w:r w:rsidRPr="00146BEC">
        <w:rPr>
          <w:rFonts w:ascii="Arial" w:hAnsi="Arial" w:cs="Arial"/>
          <w:sz w:val="24"/>
          <w:u w:val="single"/>
        </w:rPr>
        <w:t>, Project Manager</w:t>
      </w:r>
      <w:r w:rsidRPr="00146BEC">
        <w:rPr>
          <w:rFonts w:ascii="Arial" w:hAnsi="Arial" w:cs="Arial"/>
          <w:sz w:val="24"/>
        </w:rPr>
        <w:t xml:space="preserve"> </w:t>
      </w:r>
      <w:r>
        <w:rPr>
          <w:rFonts w:ascii="Arial" w:hAnsi="Arial" w:cs="Arial"/>
          <w:sz w:val="24"/>
          <w:szCs w:val="20"/>
        </w:rPr>
        <w:t>may grant an extension of time, not to exceed 5 days, to furnish documents specified in Paragraphs 4.0.A and 4.0.B.  If Bidder is required to resubmit documents specified in Paragraph 4.0.A or 4.0.B, Bidder shall do so within time limits provided in the request for resubmission.</w:t>
      </w:r>
    </w:p>
    <w:p w14:paraId="41F5C86A" w14:textId="77777777" w:rsidR="00255871" w:rsidRDefault="00255871" w:rsidP="00255871">
      <w:pPr>
        <w:pStyle w:val="Outline2"/>
        <w:widowControl/>
        <w:numPr>
          <w:ilvl w:val="0"/>
          <w:numId w:val="0"/>
        </w:numPr>
        <w:ind w:left="1440" w:hanging="720"/>
        <w:jc w:val="both"/>
        <w:rPr>
          <w:rFonts w:ascii="Arial" w:hAnsi="Arial" w:cs="Arial"/>
          <w:sz w:val="24"/>
          <w:szCs w:val="20"/>
        </w:rPr>
      </w:pPr>
    </w:p>
    <w:p w14:paraId="0D165C7C" w14:textId="77777777" w:rsidR="00255871" w:rsidRDefault="00255871" w:rsidP="00255871">
      <w:pPr>
        <w:pStyle w:val="Outline2"/>
        <w:widowControl/>
        <w:numPr>
          <w:ilvl w:val="0"/>
          <w:numId w:val="0"/>
        </w:numPr>
        <w:ind w:left="1440" w:hanging="720"/>
        <w:jc w:val="both"/>
        <w:rPr>
          <w:rFonts w:ascii="Arial" w:hAnsi="Arial" w:cs="Arial"/>
          <w:sz w:val="24"/>
          <w:szCs w:val="20"/>
        </w:rPr>
      </w:pPr>
      <w:r>
        <w:rPr>
          <w:rFonts w:ascii="Arial" w:hAnsi="Arial" w:cs="Arial"/>
          <w:sz w:val="24"/>
          <w:szCs w:val="20"/>
        </w:rPr>
        <w:t>F.</w:t>
      </w:r>
      <w:r>
        <w:rPr>
          <w:rFonts w:ascii="Arial" w:hAnsi="Arial" w:cs="Arial"/>
          <w:sz w:val="24"/>
          <w:szCs w:val="20"/>
        </w:rPr>
        <w:tab/>
        <w:t xml:space="preserve">Designations of Subcontractors and Suppliers, who have been selected by Bidder in </w:t>
      </w:r>
      <w:r>
        <w:rPr>
          <w:rFonts w:ascii="Arial" w:hAnsi="Arial" w:cs="Arial"/>
          <w:sz w:val="24"/>
        </w:rPr>
        <w:t>its Participation Plan</w:t>
      </w:r>
      <w:r>
        <w:rPr>
          <w:rFonts w:ascii="Arial" w:hAnsi="Arial" w:cs="Arial"/>
          <w:sz w:val="24"/>
          <w:szCs w:val="20"/>
        </w:rPr>
        <w:t xml:space="preserve">, and accepted by the City, may be changed only with prior notice and acceptance by the Monitoring Authority as provided in Document 00808 - Minority and Women-owned Business Enterprise (MWBE),Persons with Disabilities Business Enterprise </w:t>
      </w:r>
    </w:p>
    <w:p w14:paraId="2DE6A996" w14:textId="77777777" w:rsidR="00255871" w:rsidRDefault="00255871" w:rsidP="00255871">
      <w:pPr>
        <w:pStyle w:val="Outline2"/>
        <w:widowControl/>
        <w:numPr>
          <w:ilvl w:val="0"/>
          <w:numId w:val="0"/>
        </w:numPr>
        <w:tabs>
          <w:tab w:val="left" w:pos="288"/>
          <w:tab w:val="num"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24"/>
          <w:szCs w:val="20"/>
        </w:rPr>
      </w:pPr>
    </w:p>
    <w:p w14:paraId="05049D3D" w14:textId="77777777" w:rsidR="00255871" w:rsidRPr="00172009" w:rsidRDefault="00255871" w:rsidP="00255871">
      <w:pPr>
        <w:ind w:left="720" w:hanging="720"/>
        <w:jc w:val="both"/>
        <w:rPr>
          <w:rFonts w:ascii="Arial" w:hAnsi="Arial" w:cs="Arial"/>
        </w:rPr>
      </w:pPr>
      <w:r w:rsidRPr="00172009">
        <w:rPr>
          <w:rFonts w:ascii="Arial" w:hAnsi="Arial" w:cs="Arial"/>
        </w:rPr>
        <w:t>5.0</w:t>
      </w:r>
      <w:r>
        <w:tab/>
      </w:r>
      <w:r w:rsidRPr="00172009">
        <w:rPr>
          <w:rFonts w:ascii="Arial" w:hAnsi="Arial" w:cs="Arial"/>
        </w:rPr>
        <w:t>FAILURE OF BIDDER TO COMPLY WITH REQUIREMENTS</w:t>
      </w:r>
    </w:p>
    <w:p w14:paraId="1D10D40D" w14:textId="77777777" w:rsidR="00255871" w:rsidRPr="00172009" w:rsidRDefault="00255871" w:rsidP="00255871">
      <w:pPr>
        <w:rPr>
          <w:rFonts w:ascii="Arial" w:hAnsi="Arial" w:cs="Arial"/>
        </w:rPr>
      </w:pPr>
    </w:p>
    <w:p w14:paraId="29A3B49D" w14:textId="77777777" w:rsidR="00255871" w:rsidRDefault="00255871" w:rsidP="00255871">
      <w:pPr>
        <w:pStyle w:val="Outline2"/>
        <w:widowControl/>
        <w:numPr>
          <w:ilvl w:val="0"/>
          <w:numId w:val="0"/>
        </w:numPr>
        <w:ind w:left="1440" w:hanging="720"/>
        <w:jc w:val="both"/>
        <w:rPr>
          <w:rFonts w:ascii="Arial" w:hAnsi="Arial" w:cs="Arial"/>
          <w:sz w:val="24"/>
          <w:szCs w:val="20"/>
        </w:rPr>
      </w:pPr>
      <w:r>
        <w:rPr>
          <w:rFonts w:ascii="Arial" w:hAnsi="Arial" w:cs="Arial"/>
          <w:sz w:val="24"/>
          <w:szCs w:val="20"/>
        </w:rPr>
        <w:t>A.</w:t>
      </w:r>
      <w:r>
        <w:rPr>
          <w:rFonts w:ascii="Arial" w:hAnsi="Arial" w:cs="Arial"/>
          <w:sz w:val="24"/>
          <w:szCs w:val="20"/>
        </w:rPr>
        <w:tab/>
        <w:t>Should Bidder, on receipt of Notice of Intent to Award, fail to comply with requirements of this Document 00495 within stated time, the City may declare award in default and require forfeiture of the Security Deposit.</w:t>
      </w:r>
    </w:p>
    <w:p w14:paraId="0854C63A" w14:textId="77777777" w:rsidR="00255871" w:rsidRDefault="00255871" w:rsidP="00255871">
      <w:pPr>
        <w:widowControl/>
        <w:rPr>
          <w:rFonts w:ascii="Arial" w:hAnsi="Arial" w:cs="Arial"/>
        </w:rPr>
      </w:pPr>
    </w:p>
    <w:p w14:paraId="374554B8" w14:textId="77777777" w:rsidR="00255871" w:rsidRDefault="00255871" w:rsidP="00255871">
      <w:pPr>
        <w:pStyle w:val="Outline2"/>
        <w:widowControl/>
        <w:numPr>
          <w:ilvl w:val="0"/>
          <w:numId w:val="0"/>
        </w:numPr>
        <w:ind w:left="1440" w:hanging="720"/>
        <w:jc w:val="both"/>
        <w:rPr>
          <w:rFonts w:ascii="Arial" w:hAnsi="Arial" w:cs="Arial"/>
          <w:sz w:val="24"/>
          <w:szCs w:val="20"/>
        </w:rPr>
      </w:pPr>
      <w:r>
        <w:rPr>
          <w:rFonts w:ascii="Arial" w:hAnsi="Arial" w:cs="Arial"/>
          <w:sz w:val="24"/>
          <w:szCs w:val="20"/>
        </w:rPr>
        <w:t>B.</w:t>
      </w:r>
      <w:r>
        <w:rPr>
          <w:rFonts w:ascii="Arial" w:hAnsi="Arial" w:cs="Arial"/>
          <w:sz w:val="24"/>
          <w:szCs w:val="20"/>
        </w:rPr>
        <w:tab/>
        <w:t>After the City's written notice of default to Low Bidder, the City may award the Contract to Bidder whose offer is the next lowest bid, and Security Deposit of Bidder in default shall be forfeited to the City in accordance with provisions of Document 00200 - Instructions to Bidders.</w:t>
      </w:r>
    </w:p>
    <w:p w14:paraId="79CFF2C7" w14:textId="77777777" w:rsidR="00255871" w:rsidRDefault="00255871" w:rsidP="00255871">
      <w:pPr>
        <w:widowControl/>
        <w:rPr>
          <w:rFonts w:ascii="Arial" w:hAnsi="Arial" w:cs="Arial"/>
        </w:rPr>
      </w:pPr>
    </w:p>
    <w:p w14:paraId="39A1B7A0" w14:textId="77777777" w:rsidR="00255871" w:rsidRPr="00172009" w:rsidRDefault="00255871" w:rsidP="00255871">
      <w:pPr>
        <w:ind w:left="720" w:hanging="720"/>
        <w:jc w:val="both"/>
        <w:rPr>
          <w:rFonts w:ascii="Arial" w:hAnsi="Arial" w:cs="Arial"/>
        </w:rPr>
      </w:pPr>
      <w:r w:rsidRPr="00172009">
        <w:rPr>
          <w:rFonts w:ascii="Arial" w:hAnsi="Arial" w:cs="Arial"/>
        </w:rPr>
        <w:t>6.0</w:t>
      </w:r>
      <w:r w:rsidRPr="00172009">
        <w:rPr>
          <w:rFonts w:ascii="Arial" w:hAnsi="Arial" w:cs="Arial"/>
        </w:rPr>
        <w:tab/>
        <w:t>NOTICE TO PROCEED</w:t>
      </w:r>
    </w:p>
    <w:p w14:paraId="0C0E4E5E" w14:textId="77777777" w:rsidR="00255871" w:rsidRPr="00172009" w:rsidRDefault="00255871" w:rsidP="00255871">
      <w:pPr>
        <w:rPr>
          <w:rFonts w:ascii="Arial" w:hAnsi="Arial" w:cs="Arial"/>
        </w:rPr>
      </w:pPr>
    </w:p>
    <w:p w14:paraId="1BE12C70" w14:textId="77777777" w:rsidR="00255871" w:rsidRPr="00172009" w:rsidRDefault="00255871" w:rsidP="00255871">
      <w:pPr>
        <w:ind w:left="1440" w:hanging="720"/>
        <w:jc w:val="both"/>
        <w:rPr>
          <w:rFonts w:ascii="Arial" w:hAnsi="Arial" w:cs="Arial"/>
        </w:rPr>
      </w:pPr>
      <w:r w:rsidRPr="00172009">
        <w:rPr>
          <w:rFonts w:ascii="Arial" w:hAnsi="Arial" w:cs="Arial"/>
        </w:rPr>
        <w:t>A.</w:t>
      </w:r>
      <w:r w:rsidRPr="00172009">
        <w:rPr>
          <w:rFonts w:ascii="Arial" w:hAnsi="Arial" w:cs="Arial"/>
        </w:rPr>
        <w:tab/>
        <w:t>Upon the City's execution of the Agreement and delivery to Contractor, City Engineer will give Document 00551 - Notice to Proceed to Contractor, which establishes Date of Commencement of the Work.</w:t>
      </w:r>
    </w:p>
    <w:p w14:paraId="287298AF" w14:textId="77777777" w:rsidR="00255871" w:rsidRPr="00172009" w:rsidRDefault="00255871" w:rsidP="00255871">
      <w:pPr>
        <w:rPr>
          <w:rFonts w:ascii="Arial" w:hAnsi="Arial" w:cs="Arial"/>
        </w:rPr>
      </w:pPr>
    </w:p>
    <w:p w14:paraId="4F583CCD" w14:textId="77777777" w:rsidR="00255871" w:rsidRPr="00172009" w:rsidRDefault="00255871" w:rsidP="00255871">
      <w:pPr>
        <w:jc w:val="center"/>
        <w:rPr>
          <w:rFonts w:ascii="Arial" w:hAnsi="Arial" w:cs="Arial"/>
        </w:rPr>
      </w:pPr>
      <w:r w:rsidRPr="00172009">
        <w:rPr>
          <w:rFonts w:ascii="Arial" w:hAnsi="Arial" w:cs="Arial"/>
        </w:rPr>
        <w:t>END OF DOCUMENT</w:t>
      </w:r>
    </w:p>
    <w:p w14:paraId="42BA3DDC" w14:textId="77777777" w:rsidR="009847A3" w:rsidRDefault="009847A3"/>
    <w:sectPr w:rsidR="009847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47F4" w14:textId="77777777" w:rsidR="00255871" w:rsidRDefault="00255871" w:rsidP="00255871">
      <w:r>
        <w:separator/>
      </w:r>
    </w:p>
  </w:endnote>
  <w:endnote w:type="continuationSeparator" w:id="0">
    <w:p w14:paraId="541556EE" w14:textId="77777777" w:rsidR="00255871" w:rsidRDefault="00255871" w:rsidP="0025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Type Mono">
    <w:altName w:val="MS Gothic"/>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3928" w14:textId="77777777" w:rsidR="00255871" w:rsidRPr="009C5B2E" w:rsidRDefault="00255871" w:rsidP="00255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Arial" w:hAnsi="Arial" w:cs="Arial"/>
        <w:sz w:val="20"/>
      </w:rPr>
    </w:pPr>
    <w:r w:rsidRPr="009C5B2E">
      <w:rPr>
        <w:rFonts w:ascii="Arial" w:hAnsi="Arial" w:cs="Arial"/>
        <w:sz w:val="20"/>
      </w:rPr>
      <w:t>004</w:t>
    </w:r>
    <w:r>
      <w:rPr>
        <w:rFonts w:ascii="Arial" w:hAnsi="Arial" w:cs="Arial"/>
        <w:sz w:val="20"/>
      </w:rPr>
      <w:t>9</w:t>
    </w:r>
    <w:r w:rsidRPr="009C5B2E">
      <w:rPr>
        <w:rFonts w:ascii="Arial" w:hAnsi="Arial" w:cs="Arial"/>
        <w:sz w:val="20"/>
      </w:rPr>
      <w:t>5-</w:t>
    </w:r>
    <w:r w:rsidRPr="002462A0">
      <w:rPr>
        <w:rFonts w:ascii="Arial" w:hAnsi="Arial" w:cs="Arial"/>
        <w:sz w:val="20"/>
      </w:rPr>
      <w:fldChar w:fldCharType="begin"/>
    </w:r>
    <w:r w:rsidRPr="002462A0">
      <w:rPr>
        <w:rFonts w:ascii="Arial" w:hAnsi="Arial" w:cs="Arial"/>
        <w:sz w:val="20"/>
      </w:rPr>
      <w:instrText xml:space="preserve"> PAGE   \* MERGEFORMAT </w:instrText>
    </w:r>
    <w:r w:rsidRPr="002462A0">
      <w:rPr>
        <w:rFonts w:ascii="Arial" w:hAnsi="Arial" w:cs="Arial"/>
        <w:sz w:val="20"/>
      </w:rPr>
      <w:fldChar w:fldCharType="separate"/>
    </w:r>
    <w:r>
      <w:rPr>
        <w:rFonts w:ascii="Arial" w:hAnsi="Arial" w:cs="Arial"/>
        <w:sz w:val="20"/>
      </w:rPr>
      <w:t>3</w:t>
    </w:r>
    <w:r w:rsidRPr="002462A0">
      <w:rPr>
        <w:rFonts w:ascii="Arial" w:hAnsi="Arial" w:cs="Arial"/>
        <w:sz w:val="20"/>
      </w:rPr>
      <w:fldChar w:fldCharType="end"/>
    </w:r>
  </w:p>
  <w:p w14:paraId="32FEB472" w14:textId="77777777" w:rsidR="00255871" w:rsidRPr="009C5B2E" w:rsidRDefault="00255871" w:rsidP="00255871">
    <w:pPr>
      <w:tabs>
        <w:tab w:val="left" w:pos="0"/>
        <w:tab w:val="left" w:pos="720"/>
        <w:tab w:val="left" w:pos="1440"/>
        <w:tab w:val="left" w:pos="2160"/>
        <w:tab w:val="left" w:pos="2880"/>
        <w:tab w:val="left" w:pos="3600"/>
        <w:tab w:val="left" w:pos="4320"/>
        <w:tab w:val="left" w:pos="5040"/>
        <w:tab w:val="center" w:pos="5400"/>
        <w:tab w:val="left" w:pos="5760"/>
        <w:tab w:val="left" w:pos="6480"/>
        <w:tab w:val="left" w:pos="6688"/>
        <w:tab w:val="left" w:pos="7200"/>
        <w:tab w:val="left" w:pos="7920"/>
        <w:tab w:val="left" w:pos="8640"/>
        <w:tab w:val="left" w:pos="9360"/>
        <w:tab w:val="right" w:pos="10080"/>
      </w:tabs>
      <w:jc w:val="center"/>
      <w:rPr>
        <w:rFonts w:ascii="Arial" w:hAnsi="Arial" w:cs="Arial"/>
        <w:sz w:val="20"/>
      </w:rPr>
    </w:pPr>
    <w:r>
      <w:rPr>
        <w:rFonts w:ascii="Arial" w:hAnsi="Arial" w:cs="Arial"/>
        <w:sz w:val="20"/>
      </w:rPr>
      <w:t>10-15-2020</w:t>
    </w:r>
  </w:p>
  <w:p w14:paraId="42F9B5D0" w14:textId="77777777" w:rsidR="00255871" w:rsidRDefault="00255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3022" w14:textId="77777777" w:rsidR="00255871" w:rsidRDefault="00255871" w:rsidP="00255871">
      <w:r>
        <w:separator/>
      </w:r>
    </w:p>
  </w:footnote>
  <w:footnote w:type="continuationSeparator" w:id="0">
    <w:p w14:paraId="4ABFB0E1" w14:textId="77777777" w:rsidR="00255871" w:rsidRDefault="00255871" w:rsidP="0025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ED9C" w14:textId="77777777" w:rsidR="00255871" w:rsidRPr="008C4B28" w:rsidRDefault="00255871" w:rsidP="00255871">
    <w:pPr>
      <w:tabs>
        <w:tab w:val="right" w:pos="10080"/>
      </w:tabs>
      <w:autoSpaceDE w:val="0"/>
      <w:autoSpaceDN w:val="0"/>
      <w:adjustRightInd w:val="0"/>
      <w:ind w:left="360"/>
      <w:rPr>
        <w:rFonts w:ascii="Arial" w:hAnsi="Arial"/>
        <w:i/>
        <w:snapToGrid/>
        <w:sz w:val="22"/>
        <w:szCs w:val="22"/>
      </w:rPr>
    </w:pPr>
    <w:r w:rsidRPr="008C4B28">
      <w:rPr>
        <w:rFonts w:ascii="Arial" w:hAnsi="Arial"/>
        <w:i/>
        <w:snapToGrid/>
        <w:sz w:val="22"/>
        <w:szCs w:val="22"/>
      </w:rPr>
      <w:fldChar w:fldCharType="begin"/>
    </w:r>
    <w:r w:rsidRPr="008C4B28">
      <w:rPr>
        <w:rFonts w:ascii="Arial" w:hAnsi="Arial"/>
        <w:i/>
        <w:snapToGrid/>
        <w:sz w:val="22"/>
        <w:szCs w:val="22"/>
      </w:rPr>
      <w:instrText xml:space="preserve"> MERGEFIELD "ShortPrjName" </w:instrText>
    </w:r>
    <w:r w:rsidRPr="008C4B28">
      <w:rPr>
        <w:rFonts w:ascii="Arial" w:hAnsi="Arial"/>
        <w:i/>
        <w:snapToGrid/>
        <w:sz w:val="22"/>
        <w:szCs w:val="22"/>
      </w:rPr>
      <w:fldChar w:fldCharType="separate"/>
    </w:r>
    <w:r>
      <w:rPr>
        <w:rFonts w:ascii="Arial" w:hAnsi="Arial"/>
        <w:i/>
        <w:noProof/>
        <w:snapToGrid/>
        <w:sz w:val="22"/>
        <w:szCs w:val="22"/>
      </w:rPr>
      <w:t>«ShortPrjName»</w:t>
    </w:r>
    <w:r w:rsidRPr="008C4B28">
      <w:rPr>
        <w:rFonts w:ascii="Arial" w:hAnsi="Arial"/>
        <w:i/>
        <w:snapToGrid/>
        <w:sz w:val="22"/>
        <w:szCs w:val="22"/>
      </w:rPr>
      <w:fldChar w:fldCharType="end"/>
    </w:r>
  </w:p>
  <w:p w14:paraId="01433E3C" w14:textId="61CD0E35" w:rsidR="00255871" w:rsidRDefault="00255871" w:rsidP="00255871">
    <w:pPr>
      <w:pBdr>
        <w:bottom w:val="single" w:sz="12" w:space="1" w:color="auto"/>
      </w:pBdr>
      <w:tabs>
        <w:tab w:val="left" w:pos="7740"/>
        <w:tab w:val="right" w:pos="10080"/>
      </w:tabs>
      <w:autoSpaceDE w:val="0"/>
      <w:autoSpaceDN w:val="0"/>
      <w:adjustRightInd w:val="0"/>
      <w:ind w:left="360"/>
      <w:rPr>
        <w:rFonts w:ascii="Arial" w:hAnsi="Arial" w:cs="Arial"/>
        <w:b/>
        <w:bCs/>
        <w:snapToGrid/>
        <w:szCs w:val="24"/>
      </w:rPr>
    </w:pPr>
    <w:r w:rsidRPr="008C4B28">
      <w:rPr>
        <w:rFonts w:ascii="Arial" w:hAnsi="Arial"/>
        <w:iCs/>
        <w:snapToGrid/>
        <w:szCs w:val="24"/>
      </w:rPr>
      <w:t>WBS No.</w:t>
    </w:r>
    <w:r w:rsidRPr="008C4B28">
      <w:rPr>
        <w:rFonts w:ascii="Arial" w:hAnsi="Arial"/>
        <w:snapToGrid/>
        <w:sz w:val="20"/>
        <w:szCs w:val="24"/>
        <w:lang w:val="fr-FR"/>
      </w:rPr>
      <w:t xml:space="preserve"> </w:t>
    </w:r>
    <w:r w:rsidRPr="008C4B28">
      <w:rPr>
        <w:rFonts w:ascii="Arial" w:hAnsi="Arial"/>
        <w:snapToGrid/>
        <w:sz w:val="20"/>
        <w:szCs w:val="24"/>
        <w:lang w:val="fr-FR"/>
      </w:rPr>
      <w:fldChar w:fldCharType="begin"/>
    </w:r>
    <w:r w:rsidRPr="008C4B28">
      <w:rPr>
        <w:rFonts w:ascii="Arial" w:hAnsi="Arial"/>
        <w:snapToGrid/>
        <w:sz w:val="20"/>
        <w:szCs w:val="24"/>
        <w:lang w:val="fr-FR"/>
      </w:rPr>
      <w:instrText xml:space="preserve"> MERGEFIELD "WBSNo" </w:instrText>
    </w:r>
    <w:r w:rsidRPr="008C4B28">
      <w:rPr>
        <w:rFonts w:ascii="Arial" w:hAnsi="Arial"/>
        <w:snapToGrid/>
        <w:sz w:val="20"/>
        <w:szCs w:val="24"/>
        <w:lang w:val="fr-FR"/>
      </w:rPr>
      <w:fldChar w:fldCharType="separate"/>
    </w:r>
    <w:r>
      <w:rPr>
        <w:rFonts w:ascii="Arial" w:hAnsi="Arial"/>
        <w:noProof/>
        <w:snapToGrid/>
        <w:sz w:val="20"/>
        <w:szCs w:val="24"/>
        <w:lang w:val="fr-FR"/>
      </w:rPr>
      <w:t>«WBSNo»</w:t>
    </w:r>
    <w:r w:rsidRPr="008C4B28">
      <w:rPr>
        <w:rFonts w:ascii="Arial" w:hAnsi="Arial"/>
        <w:snapToGrid/>
        <w:sz w:val="20"/>
        <w:szCs w:val="24"/>
        <w:lang w:val="fr-FR"/>
      </w:rPr>
      <w:fldChar w:fldCharType="end"/>
    </w:r>
    <w:r>
      <w:rPr>
        <w:rFonts w:ascii="Arial" w:hAnsi="Arial" w:cs="Arial"/>
        <w:snapToGrid/>
        <w:szCs w:val="24"/>
      </w:rPr>
      <w:t xml:space="preserve">                                                            </w:t>
    </w:r>
    <w:r w:rsidRPr="008C4B28">
      <w:rPr>
        <w:rFonts w:ascii="Arial" w:hAnsi="Arial" w:cs="Arial"/>
        <w:b/>
        <w:bCs/>
        <w:snapToGrid/>
        <w:szCs w:val="24"/>
      </w:rPr>
      <w:t>POST-BID PROCEDURES</w:t>
    </w:r>
  </w:p>
  <w:p w14:paraId="0BB73EFE" w14:textId="77777777" w:rsidR="00255871" w:rsidRDefault="00255871" w:rsidP="00255871"/>
  <w:p w14:paraId="577A9E17" w14:textId="77777777" w:rsidR="00255871" w:rsidRDefault="00255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Outline1"/>
      <w:lvlText w:val="%1.0"/>
      <w:lvlJc w:val="left"/>
      <w:pPr>
        <w:ind w:left="288"/>
      </w:pPr>
      <w:rPr>
        <w:rFonts w:ascii="Baskerville Old Face" w:hAnsi="Baskerville Old Face" w:cs="Times New Roman"/>
        <w:sz w:val="24"/>
        <w:szCs w:val="24"/>
      </w:rPr>
    </w:lvl>
    <w:lvl w:ilvl="1">
      <w:start w:val="1"/>
      <w:numFmt w:val="upperLetter"/>
      <w:pStyle w:val="Outline2"/>
      <w:lvlText w:val="%2."/>
      <w:lvlJc w:val="left"/>
      <w:pPr>
        <w:tabs>
          <w:tab w:val="num" w:pos="1008"/>
        </w:tabs>
        <w:ind w:left="1008" w:hanging="72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0"/>
    <w:lvlOverride w:ilvl="0">
      <w:lvl w:ilvl="0">
        <w:start w:val="1"/>
        <w:numFmt w:val="decimal"/>
        <w:pStyle w:val="Outline1"/>
        <w:lvlText w:val="%1.0"/>
        <w:lvlJc w:val="left"/>
        <w:pPr>
          <w:tabs>
            <w:tab w:val="num" w:pos="360"/>
          </w:tabs>
          <w:ind w:left="0" w:firstLine="0"/>
        </w:pPr>
        <w:rPr>
          <w:rFonts w:hint="default"/>
        </w:rPr>
      </w:lvl>
    </w:lvlOverride>
    <w:lvlOverride w:ilvl="1">
      <w:lvl w:ilvl="1">
        <w:start w:val="1"/>
        <w:numFmt w:val="upperLetter"/>
        <w:pStyle w:val="Outline2"/>
        <w:lvlText w:val="%2."/>
        <w:lvlJc w:val="left"/>
        <w:pPr>
          <w:tabs>
            <w:tab w:val="num" w:pos="1080"/>
          </w:tabs>
          <w:ind w:left="720" w:firstLine="0"/>
        </w:pPr>
        <w:rPr>
          <w:rFonts w:hint="default"/>
        </w:rPr>
      </w:lvl>
    </w:lvlOverride>
    <w:lvlOverride w:ilvl="2">
      <w:lvl w:ilvl="2">
        <w:start w:val="1"/>
        <w:numFmt w:val="decimal"/>
        <w:lvlText w:val="%3."/>
        <w:lvlJc w:val="left"/>
        <w:pPr>
          <w:tabs>
            <w:tab w:val="num" w:pos="1800"/>
          </w:tabs>
          <w:ind w:left="1440" w:firstLine="0"/>
        </w:pPr>
        <w:rPr>
          <w:rFonts w:hint="default"/>
        </w:rPr>
      </w:lvl>
    </w:lvlOverride>
    <w:lvlOverride w:ilvl="3">
      <w:lvl w:ilvl="3">
        <w:start w:val="1"/>
        <w:numFmt w:val="lowerLetter"/>
        <w:lvlText w:val="%4)"/>
        <w:lvlJc w:val="left"/>
        <w:pPr>
          <w:tabs>
            <w:tab w:val="num" w:pos="2520"/>
          </w:tabs>
          <w:ind w:left="2160" w:firstLine="0"/>
        </w:pPr>
        <w:rPr>
          <w:rFonts w:hint="default"/>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numFmt w:val="lowerRoman"/>
        <w:lvlText w:val="(%9)"/>
        <w:lvlJc w:val="left"/>
        <w:pPr>
          <w:tabs>
            <w:tab w:val="num" w:pos="6120"/>
          </w:tabs>
          <w:ind w:left="576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71"/>
    <w:rsid w:val="00255871"/>
    <w:rsid w:val="0098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D20A7A3"/>
  <w15:chartTrackingRefBased/>
  <w15:docId w15:val="{0BC0D8A4-A6F6-4B16-AF61-31B044C3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871"/>
    <w:pPr>
      <w:widowControl w:val="0"/>
      <w:spacing w:after="0" w:line="240" w:lineRule="auto"/>
    </w:pPr>
    <w:rPr>
      <w:rFonts w:ascii="QuickType Mono" w:eastAsia="Times New Roman" w:hAnsi="QuickType Mono" w:cs="Times New Roman"/>
      <w:snapToGrid w:val="0"/>
      <w:sz w:val="24"/>
      <w:szCs w:val="20"/>
    </w:rPr>
  </w:style>
  <w:style w:type="paragraph" w:styleId="Heading3">
    <w:name w:val="heading 3"/>
    <w:basedOn w:val="Normal"/>
    <w:next w:val="Normal"/>
    <w:link w:val="Heading3Char"/>
    <w:qFormat/>
    <w:rsid w:val="00255871"/>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5871"/>
    <w:rPr>
      <w:rFonts w:ascii="Arial" w:eastAsia="Times New Roman" w:hAnsi="Arial" w:cs="Times New Roman"/>
      <w:b/>
      <w:snapToGrid w:val="0"/>
      <w:sz w:val="24"/>
      <w:szCs w:val="20"/>
    </w:rPr>
  </w:style>
  <w:style w:type="paragraph" w:styleId="BodyTextIndent2">
    <w:name w:val="Body Text Indent 2"/>
    <w:basedOn w:val="Normal"/>
    <w:link w:val="BodyTextIndent2Char"/>
    <w:rsid w:val="00255871"/>
    <w:pPr>
      <w:tabs>
        <w:tab w:val="left" w:pos="1260"/>
        <w:tab w:val="left" w:pos="7740"/>
        <w:tab w:val="left" w:pos="8460"/>
        <w:tab w:val="right" w:pos="10080"/>
      </w:tabs>
      <w:ind w:left="180"/>
    </w:pPr>
    <w:rPr>
      <w:rFonts w:ascii="Arial" w:hAnsi="Arial"/>
    </w:rPr>
  </w:style>
  <w:style w:type="character" w:customStyle="1" w:styleId="BodyTextIndent2Char">
    <w:name w:val="Body Text Indent 2 Char"/>
    <w:basedOn w:val="DefaultParagraphFont"/>
    <w:link w:val="BodyTextIndent2"/>
    <w:rsid w:val="00255871"/>
    <w:rPr>
      <w:rFonts w:ascii="Arial" w:eastAsia="Times New Roman" w:hAnsi="Arial" w:cs="Times New Roman"/>
      <w:snapToGrid w:val="0"/>
      <w:sz w:val="24"/>
      <w:szCs w:val="20"/>
    </w:rPr>
  </w:style>
  <w:style w:type="paragraph" w:styleId="BodyTextIndent3">
    <w:name w:val="Body Text Indent 3"/>
    <w:basedOn w:val="Normal"/>
    <w:link w:val="BodyTextIndent3Char"/>
    <w:rsid w:val="00255871"/>
    <w:pPr>
      <w:tabs>
        <w:tab w:val="left" w:pos="1080"/>
        <w:tab w:val="left" w:leader="dot" w:pos="7740"/>
        <w:tab w:val="left" w:leader="dot" w:pos="8460"/>
        <w:tab w:val="right" w:leader="dot" w:pos="10080"/>
      </w:tabs>
      <w:ind w:left="1080" w:hanging="900"/>
    </w:pPr>
    <w:rPr>
      <w:rFonts w:ascii="Arial" w:hAnsi="Arial"/>
    </w:rPr>
  </w:style>
  <w:style w:type="character" w:customStyle="1" w:styleId="BodyTextIndent3Char">
    <w:name w:val="Body Text Indent 3 Char"/>
    <w:basedOn w:val="DefaultParagraphFont"/>
    <w:link w:val="BodyTextIndent3"/>
    <w:rsid w:val="00255871"/>
    <w:rPr>
      <w:rFonts w:ascii="Arial" w:eastAsia="Times New Roman" w:hAnsi="Arial" w:cs="Times New Roman"/>
      <w:snapToGrid w:val="0"/>
      <w:sz w:val="24"/>
      <w:szCs w:val="20"/>
    </w:rPr>
  </w:style>
  <w:style w:type="paragraph" w:styleId="NoSpacing">
    <w:name w:val="No Spacing"/>
    <w:aliases w:val="Main Body Text"/>
    <w:basedOn w:val="Normal"/>
    <w:uiPriority w:val="1"/>
    <w:qFormat/>
    <w:rsid w:val="00255871"/>
    <w:pPr>
      <w:widowControl/>
    </w:pPr>
    <w:rPr>
      <w:rFonts w:ascii="Calibri" w:hAnsi="Calibri"/>
      <w:snapToGrid/>
      <w:sz w:val="22"/>
      <w:szCs w:val="22"/>
      <w:lang w:bidi="en-US"/>
    </w:rPr>
  </w:style>
  <w:style w:type="paragraph" w:customStyle="1" w:styleId="Outline1">
    <w:name w:val="Outline[1]"/>
    <w:basedOn w:val="Normal"/>
    <w:rsid w:val="00255871"/>
    <w:pPr>
      <w:numPr>
        <w:numId w:val="1"/>
      </w:numPr>
      <w:autoSpaceDE w:val="0"/>
      <w:autoSpaceDN w:val="0"/>
      <w:adjustRightInd w:val="0"/>
      <w:outlineLvl w:val="0"/>
    </w:pPr>
    <w:rPr>
      <w:rFonts w:ascii="Courier New" w:hAnsi="Courier New"/>
      <w:snapToGrid/>
      <w:sz w:val="20"/>
      <w:szCs w:val="24"/>
    </w:rPr>
  </w:style>
  <w:style w:type="paragraph" w:customStyle="1" w:styleId="Outline2">
    <w:name w:val="Outline[2]"/>
    <w:basedOn w:val="Normal"/>
    <w:rsid w:val="00255871"/>
    <w:pPr>
      <w:numPr>
        <w:ilvl w:val="1"/>
        <w:numId w:val="1"/>
      </w:numPr>
      <w:autoSpaceDE w:val="0"/>
      <w:autoSpaceDN w:val="0"/>
      <w:adjustRightInd w:val="0"/>
      <w:outlineLvl w:val="1"/>
    </w:pPr>
    <w:rPr>
      <w:rFonts w:ascii="Courier New" w:hAnsi="Courier New"/>
      <w:snapToGrid/>
      <w:sz w:val="20"/>
      <w:szCs w:val="24"/>
    </w:rPr>
  </w:style>
  <w:style w:type="paragraph" w:styleId="Header">
    <w:name w:val="header"/>
    <w:basedOn w:val="Normal"/>
    <w:link w:val="HeaderChar"/>
    <w:uiPriority w:val="99"/>
    <w:unhideWhenUsed/>
    <w:rsid w:val="00255871"/>
    <w:pPr>
      <w:tabs>
        <w:tab w:val="center" w:pos="4680"/>
        <w:tab w:val="right" w:pos="9360"/>
      </w:tabs>
    </w:pPr>
  </w:style>
  <w:style w:type="character" w:customStyle="1" w:styleId="HeaderChar">
    <w:name w:val="Header Char"/>
    <w:basedOn w:val="DefaultParagraphFont"/>
    <w:link w:val="Header"/>
    <w:uiPriority w:val="99"/>
    <w:rsid w:val="00255871"/>
    <w:rPr>
      <w:rFonts w:ascii="QuickType Mono" w:eastAsia="Times New Roman" w:hAnsi="QuickType Mono" w:cs="Times New Roman"/>
      <w:snapToGrid w:val="0"/>
      <w:sz w:val="24"/>
      <w:szCs w:val="20"/>
    </w:rPr>
  </w:style>
  <w:style w:type="paragraph" w:styleId="Footer">
    <w:name w:val="footer"/>
    <w:basedOn w:val="Normal"/>
    <w:link w:val="FooterChar"/>
    <w:uiPriority w:val="99"/>
    <w:unhideWhenUsed/>
    <w:rsid w:val="00255871"/>
    <w:pPr>
      <w:tabs>
        <w:tab w:val="center" w:pos="4680"/>
        <w:tab w:val="right" w:pos="9360"/>
      </w:tabs>
    </w:pPr>
  </w:style>
  <w:style w:type="character" w:customStyle="1" w:styleId="FooterChar">
    <w:name w:val="Footer Char"/>
    <w:basedOn w:val="DefaultParagraphFont"/>
    <w:link w:val="Footer"/>
    <w:uiPriority w:val="99"/>
    <w:rsid w:val="00255871"/>
    <w:rPr>
      <w:rFonts w:ascii="QuickType Mono" w:eastAsia="Times New Roman" w:hAnsi="QuickType Mo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Tashamee - HPW</dc:creator>
  <cp:keywords/>
  <dc:description/>
  <cp:lastModifiedBy>Love, Tashamee - HPW</cp:lastModifiedBy>
  <cp:revision>1</cp:revision>
  <dcterms:created xsi:type="dcterms:W3CDTF">2022-02-21T15:10:00Z</dcterms:created>
  <dcterms:modified xsi:type="dcterms:W3CDTF">2022-02-21T15:12:00Z</dcterms:modified>
</cp:coreProperties>
</file>