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A3E" w:rsidRPr="00FA41A6" w:rsidRDefault="00867A3E" w:rsidP="00867A3E">
      <w:pPr>
        <w:widowControl/>
        <w:spacing w:line="240" w:lineRule="exact"/>
        <w:jc w:val="center"/>
        <w:rPr>
          <w:rFonts w:ascii="Arial" w:hAnsi="Arial" w:cs="Arial"/>
          <w:bCs/>
        </w:rPr>
      </w:pPr>
      <w:r w:rsidRPr="00FA41A6">
        <w:rPr>
          <w:rFonts w:ascii="Arial" w:hAnsi="Arial" w:cs="Arial"/>
          <w:bCs/>
        </w:rPr>
        <w:t>Docume</w:t>
      </w:r>
      <w:bookmarkStart w:id="0" w:name="Bidders_Certificate_regarding_For_458"/>
      <w:bookmarkEnd w:id="0"/>
      <w:r w:rsidRPr="00FA41A6">
        <w:rPr>
          <w:rFonts w:ascii="Arial" w:hAnsi="Arial" w:cs="Arial"/>
          <w:bCs/>
        </w:rPr>
        <w:t>nt 00458</w:t>
      </w:r>
    </w:p>
    <w:p w:rsidR="00867A3E" w:rsidRPr="00FA41A6" w:rsidRDefault="00867A3E" w:rsidP="00867A3E">
      <w:pPr>
        <w:widowControl/>
        <w:spacing w:line="240" w:lineRule="exact"/>
        <w:rPr>
          <w:rFonts w:ascii="Arial" w:hAnsi="Arial" w:cs="Arial"/>
          <w:bCs/>
          <w:snapToGrid/>
          <w:color w:val="000000"/>
          <w:sz w:val="20"/>
        </w:rPr>
      </w:pPr>
    </w:p>
    <w:p w:rsidR="00867A3E" w:rsidRPr="00FA41A6" w:rsidRDefault="00867A3E" w:rsidP="00867A3E">
      <w:pPr>
        <w:widowControl/>
        <w:spacing w:line="240" w:lineRule="exact"/>
        <w:jc w:val="center"/>
        <w:rPr>
          <w:rFonts w:ascii="Arial" w:hAnsi="Arial" w:cs="Arial"/>
          <w:bCs/>
          <w:snapToGrid/>
          <w:color w:val="000000"/>
        </w:rPr>
      </w:pPr>
      <w:r w:rsidRPr="00FA41A6">
        <w:rPr>
          <w:rFonts w:ascii="Arial" w:hAnsi="Arial" w:cs="Arial"/>
          <w:bCs/>
          <w:snapToGrid/>
          <w:color w:val="000000"/>
        </w:rPr>
        <w:t>BIDDER'S CERTIFICATION REGARDING</w:t>
      </w:r>
    </w:p>
    <w:p w:rsidR="00867A3E" w:rsidRPr="00FA41A6" w:rsidRDefault="00867A3E" w:rsidP="00867A3E">
      <w:pPr>
        <w:widowControl/>
        <w:spacing w:line="240" w:lineRule="exact"/>
        <w:jc w:val="center"/>
        <w:rPr>
          <w:rFonts w:ascii="Arial" w:hAnsi="Arial" w:cs="Arial"/>
          <w:bCs/>
          <w:snapToGrid/>
          <w:color w:val="000000"/>
        </w:rPr>
      </w:pPr>
      <w:r w:rsidRPr="00FA41A6">
        <w:rPr>
          <w:rFonts w:ascii="Arial" w:hAnsi="Arial" w:cs="Arial"/>
          <w:bCs/>
          <w:snapToGrid/>
          <w:color w:val="000000"/>
        </w:rPr>
        <w:t>FOREIGN TRADE RESTRICTIONS (49 CFR PART 30)</w:t>
      </w:r>
    </w:p>
    <w:p w:rsidR="00867A3E" w:rsidRPr="00FA41A6" w:rsidRDefault="00867A3E" w:rsidP="00867A3E">
      <w:pPr>
        <w:widowControl/>
        <w:spacing w:line="240" w:lineRule="exact"/>
        <w:jc w:val="both"/>
        <w:rPr>
          <w:rFonts w:ascii="Arial" w:hAnsi="Arial" w:cs="Arial"/>
          <w:snapToGrid/>
          <w:color w:val="000000"/>
          <w:sz w:val="20"/>
        </w:rPr>
      </w:pPr>
    </w:p>
    <w:p w:rsidR="00867A3E" w:rsidRPr="00FA41A6" w:rsidRDefault="00867A3E" w:rsidP="00867A3E">
      <w:pPr>
        <w:widowControl/>
        <w:spacing w:line="240" w:lineRule="exact"/>
        <w:rPr>
          <w:rFonts w:ascii="Arial" w:hAnsi="Arial" w:cs="Arial"/>
          <w:snapToGrid/>
          <w:color w:val="000000"/>
          <w:sz w:val="20"/>
        </w:rPr>
      </w:pPr>
      <w:r w:rsidRPr="00FA41A6">
        <w:rPr>
          <w:rFonts w:ascii="Arial" w:hAnsi="Arial" w:cs="Arial"/>
          <w:snapToGrid/>
          <w:color w:val="000000"/>
          <w:sz w:val="20"/>
        </w:rPr>
        <w:t>The undersigned certifies that Contractor (a) is not owned or controlled by one or more citizens or nationals of a foreign country included in the list of countries that discriminate against U.S. firms published by the Office of the United States Trade representative (USTR); (b) has not knowingly entered into any contract or subcontract for this project with a contractor that is a citizen or national of a foreign country on said list, or is owned or controlled directly or indirectly by one or more citizens or nationals of a foreign country on said list; (c) has not procured any product nor subcontracted for the supply of any product for use in the Work that is produced in a foreign country on said list.</w:t>
      </w:r>
    </w:p>
    <w:p w:rsidR="00867A3E" w:rsidRPr="00FA41A6" w:rsidRDefault="00867A3E" w:rsidP="00867A3E">
      <w:pPr>
        <w:widowControl/>
        <w:spacing w:line="240" w:lineRule="exact"/>
        <w:rPr>
          <w:rFonts w:ascii="Arial" w:hAnsi="Arial" w:cs="Arial"/>
          <w:snapToGrid/>
          <w:color w:val="000000"/>
          <w:sz w:val="20"/>
        </w:rPr>
      </w:pPr>
    </w:p>
    <w:p w:rsidR="00867A3E" w:rsidRPr="00FA41A6" w:rsidRDefault="00867A3E" w:rsidP="00867A3E">
      <w:pPr>
        <w:widowControl/>
        <w:spacing w:line="240" w:lineRule="exact"/>
        <w:rPr>
          <w:rFonts w:ascii="Arial" w:hAnsi="Arial" w:cs="Arial"/>
          <w:i/>
          <w:snapToGrid/>
          <w:color w:val="000000"/>
          <w:sz w:val="20"/>
        </w:rPr>
      </w:pPr>
      <w:r w:rsidRPr="00FA41A6">
        <w:rPr>
          <w:rFonts w:ascii="Arial" w:hAnsi="Arial" w:cs="Arial"/>
          <w:i/>
          <w:snapToGrid/>
          <w:color w:val="000000"/>
          <w:sz w:val="20"/>
        </w:rPr>
        <w:t>Unless the restrictions of this clause are waived by the Secretary of Transportation in accordance with 49 CFR 30.17, no contract shall be awarded to a contractor or subcontractor who is unable to certify to the above.  If Contractor knowingly procures or subcontracts for the supply of any product or service of a foreign country on said list for use in the Work, the Federal Aviation Administration may direct, through the sponsor, cancellation of the Contract at no cost to the Government.</w:t>
      </w:r>
    </w:p>
    <w:p w:rsidR="00867A3E" w:rsidRPr="00FA41A6" w:rsidRDefault="00867A3E" w:rsidP="00867A3E">
      <w:pPr>
        <w:widowControl/>
        <w:spacing w:line="240" w:lineRule="exact"/>
        <w:rPr>
          <w:rFonts w:ascii="Arial" w:hAnsi="Arial" w:cs="Arial"/>
          <w:snapToGrid/>
          <w:color w:val="000000"/>
          <w:sz w:val="20"/>
        </w:rPr>
      </w:pPr>
    </w:p>
    <w:p w:rsidR="00867A3E" w:rsidRPr="00FA41A6" w:rsidRDefault="00867A3E" w:rsidP="00867A3E">
      <w:pPr>
        <w:widowControl/>
        <w:spacing w:line="240" w:lineRule="exact"/>
        <w:rPr>
          <w:rFonts w:ascii="Arial" w:hAnsi="Arial" w:cs="Arial"/>
          <w:snapToGrid/>
          <w:color w:val="000000"/>
          <w:sz w:val="20"/>
        </w:rPr>
      </w:pPr>
      <w:r w:rsidRPr="00FA41A6">
        <w:rPr>
          <w:rFonts w:ascii="Arial" w:hAnsi="Arial" w:cs="Arial"/>
          <w:snapToGrid/>
          <w:color w:val="000000"/>
          <w:sz w:val="20"/>
        </w:rPr>
        <w:t>Further, Contractor agrees that, if awarded a contract, Contractor will incorporate this provision for certification without modification in each contract and in all lower tier subcontracts.  Contractor may rely upon the certification of a prospective subcontractor unless Contractor has knowledge that the certification is erroneous.  Contractor shall provide immediate written notice to the City if Contractor learns that its certification or that of a Subcontractor was erroneous when submitted or has become erroneous by reason of changed circumstances.  Subcontractor agrees to provide immediate written notice to Contractor, if at any time it learns that Subcontractor certification was erroneous by reason of changed circumstances.</w:t>
      </w:r>
    </w:p>
    <w:p w:rsidR="00867A3E" w:rsidRPr="00FA41A6" w:rsidRDefault="00867A3E" w:rsidP="00867A3E">
      <w:pPr>
        <w:widowControl/>
        <w:spacing w:line="240" w:lineRule="exact"/>
        <w:rPr>
          <w:rFonts w:ascii="Arial" w:hAnsi="Arial" w:cs="Arial"/>
          <w:snapToGrid/>
          <w:color w:val="000000"/>
          <w:sz w:val="20"/>
        </w:rPr>
      </w:pPr>
    </w:p>
    <w:p w:rsidR="00867A3E" w:rsidRPr="00FA41A6" w:rsidRDefault="00867A3E" w:rsidP="00867A3E">
      <w:pPr>
        <w:widowControl/>
        <w:spacing w:line="240" w:lineRule="exact"/>
        <w:rPr>
          <w:rFonts w:ascii="Arial" w:hAnsi="Arial" w:cs="Arial"/>
          <w:snapToGrid/>
          <w:color w:val="000000"/>
          <w:sz w:val="20"/>
        </w:rPr>
      </w:pPr>
      <w:r w:rsidRPr="00FA41A6">
        <w:rPr>
          <w:rFonts w:ascii="Arial" w:hAnsi="Arial" w:cs="Arial"/>
          <w:snapToGrid/>
          <w:color w:val="000000"/>
          <w:sz w:val="20"/>
        </w:rPr>
        <w:t>This certification is a material representation of fact upon which reliance was placed when making the award.  If it is later determined that Contractor or Subcontractors knowingly rendered an erroneous certification, the Federal Aviation Administration may direct, through the City, cancellation of the Contract or subcontract for default at no cost to the City.</w:t>
      </w:r>
    </w:p>
    <w:p w:rsidR="00867A3E" w:rsidRPr="00FA41A6" w:rsidRDefault="00867A3E" w:rsidP="00867A3E">
      <w:pPr>
        <w:widowControl/>
        <w:spacing w:line="240" w:lineRule="exact"/>
        <w:rPr>
          <w:rFonts w:ascii="Arial" w:hAnsi="Arial" w:cs="Arial"/>
          <w:snapToGrid/>
          <w:color w:val="000000"/>
          <w:sz w:val="20"/>
        </w:rPr>
      </w:pPr>
    </w:p>
    <w:p w:rsidR="00867A3E" w:rsidRPr="00FA41A6" w:rsidRDefault="00867A3E" w:rsidP="00867A3E">
      <w:pPr>
        <w:widowControl/>
        <w:spacing w:line="240" w:lineRule="exact"/>
        <w:rPr>
          <w:rFonts w:ascii="Arial" w:hAnsi="Arial" w:cs="Arial"/>
          <w:snapToGrid/>
          <w:color w:val="000000"/>
          <w:sz w:val="20"/>
        </w:rPr>
      </w:pPr>
      <w:r w:rsidRPr="00FA41A6">
        <w:rPr>
          <w:rFonts w:ascii="Arial" w:hAnsi="Arial" w:cs="Arial"/>
          <w:snapToGrid/>
          <w:color w:val="000000"/>
          <w:sz w:val="20"/>
        </w:rPr>
        <w:t>Nothing contained in the foregoing shall be construed to require establishment of a system of records in order to render, in good faith, certification required by this provision.  The knowledge and information of Contractor is not required to exceed that which is normally possessed by a prudent person in the ordinary course of business dealings.</w:t>
      </w:r>
    </w:p>
    <w:p w:rsidR="00867A3E" w:rsidRPr="00FA41A6" w:rsidRDefault="00867A3E" w:rsidP="00867A3E">
      <w:pPr>
        <w:widowControl/>
        <w:spacing w:line="240" w:lineRule="exact"/>
        <w:rPr>
          <w:rFonts w:ascii="Arial" w:hAnsi="Arial" w:cs="Arial"/>
          <w:snapToGrid/>
          <w:color w:val="000000"/>
          <w:sz w:val="20"/>
        </w:rPr>
      </w:pPr>
    </w:p>
    <w:p w:rsidR="00867A3E" w:rsidRPr="00FA41A6" w:rsidRDefault="00867A3E" w:rsidP="00867A3E">
      <w:pPr>
        <w:widowControl/>
        <w:spacing w:line="240" w:lineRule="exact"/>
        <w:rPr>
          <w:rFonts w:ascii="Arial" w:hAnsi="Arial" w:cs="Arial"/>
          <w:snapToGrid/>
          <w:color w:val="000000"/>
          <w:sz w:val="20"/>
        </w:rPr>
      </w:pPr>
      <w:r w:rsidRPr="00FA41A6">
        <w:rPr>
          <w:rFonts w:ascii="Arial" w:hAnsi="Arial" w:cs="Arial"/>
          <w:i/>
          <w:snapToGrid/>
          <w:color w:val="000000"/>
          <w:sz w:val="20"/>
        </w:rPr>
        <w:t>This certification concerns a matter within the jurisdiction of an agency of the United States of America and the making of a false, fictitious, or fraudulent certification may render the maker subject to prosecution under Title 18, United States Code, Section 1001.</w:t>
      </w:r>
    </w:p>
    <w:p w:rsidR="00867A3E" w:rsidRPr="00FA41A6" w:rsidRDefault="00867A3E" w:rsidP="00867A3E">
      <w:pPr>
        <w:widowControl/>
        <w:spacing w:line="240" w:lineRule="exact"/>
        <w:rPr>
          <w:rFonts w:ascii="Arial" w:hAnsi="Arial" w:cs="Arial"/>
          <w:snapToGrid/>
          <w:color w:val="000000"/>
          <w:sz w:val="20"/>
        </w:rPr>
      </w:pPr>
    </w:p>
    <w:p w:rsidR="00867A3E" w:rsidRPr="00FA41A6" w:rsidRDefault="00867A3E" w:rsidP="00867A3E">
      <w:pPr>
        <w:widowControl/>
        <w:spacing w:line="240" w:lineRule="exact"/>
        <w:rPr>
          <w:rFonts w:ascii="Arial" w:hAnsi="Arial" w:cs="Arial"/>
          <w:snapToGrid/>
          <w:color w:val="000000"/>
          <w:sz w:val="20"/>
        </w:rPr>
      </w:pPr>
      <w:r w:rsidRPr="00FA41A6">
        <w:rPr>
          <w:rFonts w:ascii="Arial" w:hAnsi="Arial" w:cs="Arial"/>
          <w:snapToGrid/>
          <w:color w:val="000000"/>
          <w:sz w:val="20"/>
        </w:rPr>
        <w:t>Certification- The above information is true and complete to the best of my knowledge and belief.</w:t>
      </w:r>
    </w:p>
    <w:p w:rsidR="00867A3E" w:rsidRPr="00FA41A6" w:rsidRDefault="00867A3E" w:rsidP="00867A3E">
      <w:pPr>
        <w:widowControl/>
        <w:spacing w:line="240" w:lineRule="exact"/>
        <w:rPr>
          <w:rFonts w:ascii="Arial" w:hAnsi="Arial" w:cs="Arial"/>
          <w:snapToGrid/>
          <w:color w:val="000000"/>
          <w:sz w:val="20"/>
        </w:rPr>
      </w:pPr>
    </w:p>
    <w:p w:rsidR="00867A3E" w:rsidRPr="00FA41A6" w:rsidRDefault="00867A3E" w:rsidP="00867A3E">
      <w:pPr>
        <w:widowControl/>
        <w:spacing w:line="240" w:lineRule="exact"/>
        <w:rPr>
          <w:rFonts w:ascii="Arial" w:hAnsi="Arial" w:cs="Arial"/>
          <w:snapToGrid/>
          <w:color w:val="000000"/>
          <w:sz w:val="20"/>
        </w:rPr>
      </w:pPr>
    </w:p>
    <w:p w:rsidR="00867A3E" w:rsidRPr="00FA41A6" w:rsidRDefault="00867A3E" w:rsidP="00867A3E">
      <w:pPr>
        <w:widowControl/>
        <w:tabs>
          <w:tab w:val="left" w:pos="4320"/>
        </w:tabs>
        <w:jc w:val="both"/>
        <w:rPr>
          <w:rFonts w:ascii="Arial" w:hAnsi="Arial" w:cs="Arial"/>
          <w:bCs/>
          <w:snapToGrid/>
          <w:color w:val="000000"/>
          <w:sz w:val="20"/>
          <w:u w:val="single"/>
        </w:rPr>
      </w:pPr>
      <w:r w:rsidRPr="00FA41A6">
        <w:rPr>
          <w:rFonts w:ascii="Arial" w:hAnsi="Arial" w:cs="Arial"/>
          <w:bCs/>
          <w:snapToGrid/>
          <w:color w:val="000000"/>
          <w:sz w:val="20"/>
          <w:u w:val="single"/>
        </w:rPr>
        <w:tab/>
      </w:r>
    </w:p>
    <w:p w:rsidR="00867A3E" w:rsidRPr="00FA41A6" w:rsidRDefault="00867A3E" w:rsidP="00867A3E">
      <w:pPr>
        <w:widowControl/>
        <w:tabs>
          <w:tab w:val="left" w:pos="4320"/>
        </w:tabs>
        <w:jc w:val="both"/>
        <w:rPr>
          <w:rFonts w:ascii="Arial" w:hAnsi="Arial" w:cs="Arial"/>
          <w:bCs/>
          <w:snapToGrid/>
          <w:color w:val="000000"/>
          <w:sz w:val="16"/>
          <w:szCs w:val="16"/>
        </w:rPr>
      </w:pPr>
      <w:r w:rsidRPr="00FA41A6">
        <w:rPr>
          <w:rFonts w:ascii="Arial" w:hAnsi="Arial" w:cs="Arial"/>
          <w:bCs/>
          <w:snapToGrid/>
          <w:color w:val="000000"/>
          <w:sz w:val="16"/>
          <w:szCs w:val="16"/>
        </w:rPr>
        <w:t>(Printed or typed Name of Signatory)</w:t>
      </w:r>
    </w:p>
    <w:p w:rsidR="00867A3E" w:rsidRPr="00FA41A6" w:rsidRDefault="00867A3E" w:rsidP="00867A3E">
      <w:pPr>
        <w:widowControl/>
        <w:jc w:val="both"/>
        <w:rPr>
          <w:rFonts w:ascii="Arial" w:hAnsi="Arial" w:cs="Arial"/>
          <w:bCs/>
          <w:snapToGrid/>
          <w:color w:val="000000"/>
        </w:rPr>
      </w:pPr>
    </w:p>
    <w:p w:rsidR="00867A3E" w:rsidRPr="00FA41A6" w:rsidRDefault="00867A3E" w:rsidP="00867A3E">
      <w:pPr>
        <w:widowControl/>
        <w:tabs>
          <w:tab w:val="left" w:pos="4320"/>
          <w:tab w:val="left" w:pos="5040"/>
          <w:tab w:val="left" w:pos="7560"/>
        </w:tabs>
        <w:jc w:val="both"/>
        <w:rPr>
          <w:rFonts w:ascii="Arial" w:hAnsi="Arial" w:cs="Arial"/>
          <w:bCs/>
          <w:snapToGrid/>
          <w:color w:val="000000"/>
          <w:sz w:val="20"/>
          <w:u w:val="single"/>
        </w:rPr>
      </w:pPr>
      <w:r w:rsidRPr="00FA41A6">
        <w:rPr>
          <w:rFonts w:ascii="Arial" w:hAnsi="Arial" w:cs="Arial"/>
          <w:bCs/>
          <w:snapToGrid/>
          <w:color w:val="000000"/>
          <w:sz w:val="20"/>
          <w:u w:val="single"/>
        </w:rPr>
        <w:tab/>
      </w:r>
      <w:r w:rsidRPr="00FA41A6">
        <w:rPr>
          <w:rFonts w:ascii="Arial" w:hAnsi="Arial" w:cs="Arial"/>
          <w:bCs/>
          <w:snapToGrid/>
          <w:color w:val="000000"/>
          <w:sz w:val="20"/>
        </w:rPr>
        <w:tab/>
      </w:r>
      <w:r w:rsidRPr="00FA41A6">
        <w:rPr>
          <w:rFonts w:ascii="Arial" w:hAnsi="Arial" w:cs="Arial"/>
          <w:bCs/>
          <w:snapToGrid/>
          <w:color w:val="000000"/>
          <w:sz w:val="20"/>
          <w:u w:val="single"/>
        </w:rPr>
        <w:tab/>
      </w:r>
    </w:p>
    <w:p w:rsidR="00867A3E" w:rsidRPr="00FA41A6" w:rsidRDefault="00867A3E" w:rsidP="00867A3E">
      <w:pPr>
        <w:widowControl/>
        <w:tabs>
          <w:tab w:val="left" w:pos="4320"/>
          <w:tab w:val="left" w:pos="5040"/>
          <w:tab w:val="left" w:pos="7560"/>
        </w:tabs>
        <w:jc w:val="both"/>
        <w:rPr>
          <w:rFonts w:ascii="Arial" w:hAnsi="Arial" w:cs="Arial"/>
          <w:bCs/>
          <w:i/>
          <w:snapToGrid/>
          <w:color w:val="000000"/>
          <w:sz w:val="16"/>
          <w:szCs w:val="16"/>
        </w:rPr>
      </w:pPr>
      <w:r w:rsidRPr="00FA41A6">
        <w:rPr>
          <w:rFonts w:ascii="Arial" w:hAnsi="Arial" w:cs="Arial"/>
          <w:bCs/>
          <w:snapToGrid/>
          <w:color w:val="000000"/>
          <w:sz w:val="16"/>
          <w:szCs w:val="16"/>
        </w:rPr>
        <w:t>Signature</w:t>
      </w:r>
      <w:r w:rsidRPr="00FA41A6">
        <w:rPr>
          <w:rFonts w:ascii="Arial" w:hAnsi="Arial" w:cs="Arial"/>
          <w:bCs/>
          <w:snapToGrid/>
          <w:color w:val="000000"/>
          <w:sz w:val="16"/>
          <w:szCs w:val="16"/>
        </w:rPr>
        <w:tab/>
      </w:r>
      <w:r w:rsidRPr="00FA41A6">
        <w:rPr>
          <w:rFonts w:ascii="Arial" w:hAnsi="Arial" w:cs="Arial"/>
          <w:bCs/>
          <w:snapToGrid/>
          <w:color w:val="000000"/>
          <w:sz w:val="16"/>
          <w:szCs w:val="16"/>
        </w:rPr>
        <w:tab/>
        <w:t>Date</w:t>
      </w:r>
    </w:p>
    <w:p w:rsidR="00867A3E" w:rsidRPr="00FA41A6" w:rsidRDefault="00867A3E" w:rsidP="00867A3E">
      <w:pPr>
        <w:widowControl/>
        <w:jc w:val="both"/>
        <w:rPr>
          <w:rFonts w:ascii="Arial" w:hAnsi="Arial" w:cs="Arial"/>
          <w:bCs/>
          <w:i/>
          <w:snapToGrid/>
          <w:color w:val="000000"/>
          <w:sz w:val="20"/>
        </w:rPr>
      </w:pPr>
    </w:p>
    <w:p w:rsidR="00867A3E" w:rsidRPr="00FA41A6" w:rsidRDefault="00867A3E" w:rsidP="00867A3E">
      <w:pPr>
        <w:widowControl/>
        <w:spacing w:line="240" w:lineRule="exact"/>
        <w:jc w:val="both"/>
        <w:rPr>
          <w:rFonts w:ascii="Arial" w:hAnsi="Arial" w:cs="Arial"/>
          <w:snapToGrid/>
          <w:color w:val="000000"/>
        </w:rPr>
      </w:pPr>
      <w:r w:rsidRPr="00FA41A6">
        <w:rPr>
          <w:rFonts w:ascii="Arial" w:hAnsi="Arial" w:cs="Arial"/>
          <w:i/>
          <w:snapToGrid/>
          <w:color w:val="000000"/>
          <w:sz w:val="20"/>
        </w:rPr>
        <w:t>Note: The penalty for making false statements in offers is prescribed in 18 U.S.C. 1001</w:t>
      </w:r>
      <w:r w:rsidRPr="00FA41A6">
        <w:rPr>
          <w:rFonts w:ascii="Arial" w:hAnsi="Arial" w:cs="Arial"/>
          <w:i/>
          <w:snapToGrid/>
          <w:color w:val="000000"/>
          <w:sz w:val="22"/>
        </w:rPr>
        <w:t>.</w:t>
      </w:r>
    </w:p>
    <w:p w:rsidR="00867A3E" w:rsidRPr="00FA41A6" w:rsidRDefault="00867A3E" w:rsidP="00867A3E">
      <w:pPr>
        <w:widowControl/>
        <w:spacing w:line="240" w:lineRule="exact"/>
        <w:jc w:val="both"/>
        <w:rPr>
          <w:rFonts w:ascii="Arial" w:hAnsi="Arial" w:cs="Arial"/>
          <w:bCs/>
          <w:snapToGrid/>
          <w:color w:val="000000"/>
        </w:rPr>
      </w:pPr>
      <w:bookmarkStart w:id="1" w:name="_GoBack"/>
      <w:bookmarkEnd w:id="1"/>
    </w:p>
    <w:p w:rsidR="00867A3E" w:rsidRPr="00FA41A6" w:rsidRDefault="00867A3E" w:rsidP="00867A3E">
      <w:pPr>
        <w:widowControl/>
        <w:spacing w:line="240" w:lineRule="exact"/>
        <w:jc w:val="center"/>
        <w:rPr>
          <w:rFonts w:ascii="Arial" w:hAnsi="Arial" w:cs="Arial"/>
          <w:bCs/>
          <w:snapToGrid/>
          <w:color w:val="000000"/>
        </w:rPr>
      </w:pPr>
      <w:r w:rsidRPr="00FA41A6">
        <w:rPr>
          <w:rFonts w:ascii="Arial" w:hAnsi="Arial" w:cs="Arial"/>
          <w:bCs/>
          <w:snapToGrid/>
          <w:color w:val="000000"/>
        </w:rPr>
        <w:t>END OF DOCUMENT</w:t>
      </w:r>
    </w:p>
    <w:sectPr w:rsidR="00867A3E" w:rsidRPr="00FA41A6" w:rsidSect="004F72C8">
      <w:headerReference w:type="default" r:id="rId7"/>
      <w:footerReference w:type="default" r:id="rId8"/>
      <w:pgSz w:w="12240" w:h="15840"/>
      <w:pgMar w:top="1440" w:right="1440" w:bottom="1440" w:left="1440" w:header="432"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D24" w:rsidRDefault="00394D24" w:rsidP="00867A3E">
      <w:r>
        <w:separator/>
      </w:r>
    </w:p>
  </w:endnote>
  <w:endnote w:type="continuationSeparator" w:id="0">
    <w:p w:rsidR="00394D24" w:rsidRDefault="00394D24" w:rsidP="00867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QuickType Mono">
    <w:altName w:val="Lucida Console"/>
    <w:charset w:val="00"/>
    <w:family w:val="modern"/>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1C5" w:rsidRPr="00FA41A6" w:rsidRDefault="00394D24" w:rsidP="00FA41A6">
    <w:pPr>
      <w:widowControl/>
      <w:tabs>
        <w:tab w:val="center" w:pos="4320"/>
        <w:tab w:val="right" w:pos="8640"/>
      </w:tabs>
      <w:jc w:val="center"/>
      <w:rPr>
        <w:rFonts w:ascii="Arial" w:hAnsi="Arial" w:cs="Arial"/>
        <w:bCs/>
        <w:snapToGrid/>
        <w:color w:val="000000"/>
      </w:rPr>
    </w:pPr>
    <w:r w:rsidRPr="00FA41A6">
      <w:rPr>
        <w:rFonts w:ascii="Arial" w:hAnsi="Arial" w:cs="Arial"/>
        <w:bCs/>
        <w:snapToGrid/>
        <w:color w:val="000000"/>
      </w:rPr>
      <w:t>00458-</w:t>
    </w:r>
    <w:r w:rsidRPr="004A53A3">
      <w:rPr>
        <w:rFonts w:ascii="Arial" w:hAnsi="Arial" w:cs="Arial"/>
        <w:bCs/>
        <w:snapToGrid/>
        <w:color w:val="000000"/>
      </w:rPr>
      <w:fldChar w:fldCharType="begin"/>
    </w:r>
    <w:r w:rsidRPr="004A53A3">
      <w:rPr>
        <w:rFonts w:ascii="Arial" w:hAnsi="Arial" w:cs="Arial"/>
        <w:bCs/>
        <w:snapToGrid/>
        <w:color w:val="000000"/>
      </w:rPr>
      <w:instrText xml:space="preserve"> PAGE   \* MERGEFORMAT </w:instrText>
    </w:r>
    <w:r w:rsidRPr="004A53A3">
      <w:rPr>
        <w:rFonts w:ascii="Arial" w:hAnsi="Arial" w:cs="Arial"/>
        <w:bCs/>
        <w:snapToGrid/>
        <w:color w:val="000000"/>
      </w:rPr>
      <w:fldChar w:fldCharType="separate"/>
    </w:r>
    <w:r w:rsidR="004F72C8">
      <w:rPr>
        <w:rFonts w:ascii="Arial" w:hAnsi="Arial" w:cs="Arial"/>
        <w:bCs/>
        <w:noProof/>
        <w:snapToGrid/>
        <w:color w:val="000000"/>
      </w:rPr>
      <w:t>1</w:t>
    </w:r>
    <w:r w:rsidRPr="004A53A3">
      <w:rPr>
        <w:rFonts w:ascii="Arial" w:hAnsi="Arial" w:cs="Arial"/>
        <w:bCs/>
        <w:noProof/>
        <w:snapToGrid/>
        <w:color w:val="000000"/>
      </w:rPr>
      <w:fldChar w:fldCharType="end"/>
    </w:r>
  </w:p>
  <w:p w:rsidR="004E01C5" w:rsidRPr="00FA41A6" w:rsidRDefault="00394D24" w:rsidP="00FA41A6">
    <w:pPr>
      <w:widowControl/>
      <w:tabs>
        <w:tab w:val="center" w:pos="4320"/>
        <w:tab w:val="right" w:pos="8640"/>
      </w:tabs>
      <w:jc w:val="center"/>
      <w:rPr>
        <w:rFonts w:ascii="Arial" w:hAnsi="Arial" w:cs="Arial"/>
        <w:bCs/>
        <w:snapToGrid/>
        <w:color w:val="000000"/>
        <w:sz w:val="20"/>
      </w:rPr>
    </w:pPr>
    <w:r w:rsidRPr="00FA41A6">
      <w:rPr>
        <w:rFonts w:ascii="Arial" w:hAnsi="Arial" w:cs="Arial"/>
        <w:bCs/>
        <w:snapToGrid/>
        <w:color w:val="000000"/>
        <w:sz w:val="20"/>
      </w:rPr>
      <w:t>02-01-2004</w:t>
    </w:r>
  </w:p>
  <w:p w:rsidR="004E01C5" w:rsidRPr="00FA41A6" w:rsidRDefault="00394D24" w:rsidP="00FA41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D24" w:rsidRDefault="00394D24" w:rsidP="00867A3E">
      <w:r>
        <w:separator/>
      </w:r>
    </w:p>
  </w:footnote>
  <w:footnote w:type="continuationSeparator" w:id="0">
    <w:p w:rsidR="00394D24" w:rsidRDefault="00394D24" w:rsidP="00867A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1C5" w:rsidRPr="00974FF7" w:rsidRDefault="00394D24" w:rsidP="00FA41A6">
    <w:pPr>
      <w:widowControl/>
      <w:tabs>
        <w:tab w:val="right" w:pos="9360"/>
      </w:tabs>
      <w:spacing w:line="240" w:lineRule="exact"/>
      <w:jc w:val="both"/>
      <w:rPr>
        <w:rFonts w:ascii="Arial" w:hAnsi="Arial" w:cs="Arial"/>
        <w:snapToGrid/>
      </w:rPr>
    </w:pPr>
    <w:r w:rsidRPr="00974FF7">
      <w:rPr>
        <w:rFonts w:ascii="Arial" w:hAnsi="Arial" w:cs="Arial"/>
        <w:snapToGrid/>
      </w:rPr>
      <w:fldChar w:fldCharType="begin"/>
    </w:r>
    <w:r w:rsidRPr="00974FF7">
      <w:rPr>
        <w:rFonts w:ascii="Arial" w:hAnsi="Arial" w:cs="Arial"/>
        <w:snapToGrid/>
      </w:rPr>
      <w:instrText xml:space="preserve"> MERGEFIELD ShortPrjName </w:instrText>
    </w:r>
    <w:r w:rsidRPr="00974FF7">
      <w:rPr>
        <w:rFonts w:ascii="Arial" w:hAnsi="Arial" w:cs="Arial"/>
        <w:snapToGrid/>
      </w:rPr>
      <w:fldChar w:fldCharType="separate"/>
    </w:r>
    <w:r>
      <w:rPr>
        <w:rFonts w:ascii="Arial" w:hAnsi="Arial" w:cs="Arial"/>
        <w:noProof/>
        <w:snapToGrid/>
      </w:rPr>
      <w:t>«ShortPrjName»</w:t>
    </w:r>
    <w:r w:rsidRPr="00974FF7">
      <w:rPr>
        <w:rFonts w:ascii="Arial" w:hAnsi="Arial" w:cs="Arial"/>
        <w:snapToGrid/>
      </w:rPr>
      <w:fldChar w:fldCharType="end"/>
    </w:r>
  </w:p>
  <w:p w:rsidR="004E01C5" w:rsidRDefault="00394D24" w:rsidP="00867A3E">
    <w:pPr>
      <w:widowControl/>
      <w:tabs>
        <w:tab w:val="left" w:pos="6030"/>
        <w:tab w:val="right" w:pos="9360"/>
      </w:tabs>
      <w:spacing w:line="240" w:lineRule="exact"/>
      <w:jc w:val="both"/>
      <w:rPr>
        <w:rFonts w:ascii="Arial" w:hAnsi="Arial" w:cs="Arial"/>
        <w:b/>
        <w:snapToGrid/>
        <w:color w:val="000000"/>
      </w:rPr>
    </w:pPr>
    <w:r w:rsidRPr="00974FF7">
      <w:rPr>
        <w:rFonts w:ascii="Arial" w:hAnsi="Arial" w:cs="Arial"/>
        <w:i/>
        <w:iCs/>
        <w:snapToGrid/>
        <w:lang w:val="fr-FR"/>
      </w:rPr>
      <w:t>Project No.</w:t>
    </w:r>
    <w:r w:rsidRPr="00974FF7">
      <w:rPr>
        <w:rFonts w:ascii="Arial" w:hAnsi="Arial" w:cs="Arial"/>
        <w:iCs/>
        <w:snapToGrid/>
        <w:lang w:val="fr-FR"/>
      </w:rPr>
      <w:t xml:space="preserve"> </w:t>
    </w:r>
    <w:r w:rsidRPr="00974FF7">
      <w:rPr>
        <w:rFonts w:ascii="Arial" w:hAnsi="Arial" w:cs="Arial"/>
        <w:iCs/>
        <w:snapToGrid/>
        <w:lang w:val="fr-FR"/>
      </w:rPr>
      <w:fldChar w:fldCharType="begin"/>
    </w:r>
    <w:r w:rsidRPr="00974FF7">
      <w:rPr>
        <w:rFonts w:ascii="Arial" w:hAnsi="Arial" w:cs="Arial"/>
        <w:iCs/>
        <w:snapToGrid/>
        <w:lang w:val="fr-FR"/>
      </w:rPr>
      <w:instrText xml:space="preserve"> </w:instrText>
    </w:r>
    <w:r w:rsidRPr="00974FF7">
      <w:rPr>
        <w:rFonts w:ascii="Arial" w:hAnsi="Arial" w:cs="Arial"/>
        <w:iCs/>
        <w:snapToGrid/>
        <w:lang w:val="fr-FR"/>
      </w:rPr>
      <w:instrText xml:space="preserve">MERGEFIELD WBSNo </w:instrText>
    </w:r>
    <w:r w:rsidRPr="00974FF7">
      <w:rPr>
        <w:rFonts w:ascii="Arial" w:hAnsi="Arial" w:cs="Arial"/>
        <w:iCs/>
        <w:snapToGrid/>
        <w:lang w:val="fr-FR"/>
      </w:rPr>
      <w:fldChar w:fldCharType="separate"/>
    </w:r>
    <w:r>
      <w:rPr>
        <w:rFonts w:ascii="Arial" w:hAnsi="Arial" w:cs="Arial"/>
        <w:iCs/>
        <w:noProof/>
        <w:snapToGrid/>
        <w:lang w:val="fr-FR"/>
      </w:rPr>
      <w:t>«WBSNo»</w:t>
    </w:r>
    <w:r w:rsidRPr="00974FF7">
      <w:rPr>
        <w:rFonts w:ascii="Arial" w:hAnsi="Arial" w:cs="Arial"/>
        <w:iCs/>
        <w:snapToGrid/>
        <w:lang w:val="fr-FR"/>
      </w:rPr>
      <w:fldChar w:fldCharType="end"/>
    </w:r>
    <w:r>
      <w:rPr>
        <w:rFonts w:ascii="Arial" w:hAnsi="Arial" w:cs="Arial"/>
        <w:b/>
        <w:snapToGrid/>
        <w:color w:val="000000"/>
      </w:rPr>
      <w:tab/>
    </w:r>
    <w:r w:rsidRPr="00FA41A6">
      <w:rPr>
        <w:rFonts w:ascii="Arial" w:hAnsi="Arial" w:cs="Arial"/>
        <w:b/>
        <w:snapToGrid/>
        <w:color w:val="000000"/>
      </w:rPr>
      <w:t>BIDDER'S</w:t>
    </w:r>
    <w:r>
      <w:rPr>
        <w:rFonts w:ascii="Arial" w:hAnsi="Arial" w:cs="Arial"/>
        <w:b/>
        <w:snapToGrid/>
        <w:color w:val="000000"/>
      </w:rPr>
      <w:t xml:space="preserve"> CERTIFICATION </w:t>
    </w:r>
  </w:p>
  <w:p w:rsidR="004E01C5" w:rsidRPr="00FA41A6" w:rsidRDefault="00394D24" w:rsidP="004F72C8">
    <w:pPr>
      <w:widowControl/>
      <w:tabs>
        <w:tab w:val="left" w:pos="2953"/>
        <w:tab w:val="left" w:pos="3960"/>
        <w:tab w:val="left" w:pos="4590"/>
        <w:tab w:val="left" w:pos="4860"/>
        <w:tab w:val="right" w:pos="9360"/>
      </w:tabs>
      <w:spacing w:line="240" w:lineRule="exact"/>
      <w:jc w:val="both"/>
      <w:rPr>
        <w:rFonts w:ascii="Times New Roman" w:hAnsi="Times New Roman"/>
        <w:b/>
        <w:snapToGrid/>
        <w:color w:val="000000"/>
        <w:sz w:val="20"/>
      </w:rPr>
    </w:pPr>
    <w:r>
      <w:rPr>
        <w:rFonts w:ascii="Arial" w:hAnsi="Arial" w:cs="Arial"/>
        <w:b/>
        <w:snapToGrid/>
        <w:color w:val="000000"/>
      </w:rPr>
      <w:tab/>
    </w:r>
    <w:r w:rsidR="004F72C8">
      <w:rPr>
        <w:rFonts w:ascii="Arial" w:hAnsi="Arial" w:cs="Arial"/>
        <w:b/>
        <w:snapToGrid/>
        <w:color w:val="000000"/>
      </w:rPr>
      <w:tab/>
    </w:r>
    <w:r w:rsidRPr="00FA41A6">
      <w:rPr>
        <w:rFonts w:ascii="Arial" w:hAnsi="Arial" w:cs="Arial"/>
        <w:b/>
        <w:snapToGrid/>
        <w:color w:val="000000"/>
      </w:rPr>
      <w:t>REGARDING</w:t>
    </w:r>
    <w:r w:rsidR="00867A3E">
      <w:rPr>
        <w:rFonts w:ascii="Arial" w:hAnsi="Arial" w:cs="Arial"/>
        <w:bCs/>
        <w:noProof/>
        <w:snapToGrid/>
        <w:color w:val="000000"/>
        <w:sz w:val="20"/>
      </w:rPr>
      <mc:AlternateContent>
        <mc:Choice Requires="wps">
          <w:drawing>
            <wp:anchor distT="0" distB="0" distL="114300" distR="114300" simplePos="0" relativeHeight="251660288" behindDoc="0" locked="1" layoutInCell="1" allowOverlap="1" wp14:anchorId="1A1B0A6F" wp14:editId="1A6BF242">
              <wp:simplePos x="0" y="0"/>
              <wp:positionH relativeFrom="column">
                <wp:posOffset>635</wp:posOffset>
              </wp:positionH>
              <wp:positionV relativeFrom="paragraph">
                <wp:posOffset>208280</wp:posOffset>
              </wp:positionV>
              <wp:extent cx="5943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6.4pt" to="468.0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oo5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usifZil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">
              <w10:anchorlock/>
            </v:line>
          </w:pict>
        </mc:Fallback>
      </mc:AlternateContent>
    </w:r>
    <w:r>
      <w:rPr>
        <w:rFonts w:ascii="Arial" w:hAnsi="Arial" w:cs="Arial"/>
        <w:b/>
        <w:snapToGrid/>
        <w:color w:val="000000"/>
      </w:rPr>
      <w:t xml:space="preserve"> </w:t>
    </w:r>
    <w:r w:rsidRPr="00FA41A6">
      <w:rPr>
        <w:rFonts w:ascii="Arial" w:hAnsi="Arial" w:cs="Arial"/>
        <w:b/>
        <w:snapToGrid/>
        <w:color w:val="000000"/>
      </w:rPr>
      <w:t>FOREIGN TRADE RESTRICTIONS</w:t>
    </w:r>
  </w:p>
  <w:p w:rsidR="004E01C5" w:rsidRPr="00FA41A6" w:rsidRDefault="00394D24" w:rsidP="00FA41A6">
    <w:pPr>
      <w:widowControl/>
      <w:tabs>
        <w:tab w:val="right" w:pos="9360"/>
      </w:tabs>
      <w:spacing w:line="240" w:lineRule="exact"/>
      <w:rPr>
        <w:rFonts w:ascii="Times New Roman" w:hAnsi="Times New Roman"/>
        <w:bCs/>
        <w:snapToGrid/>
        <w:color w:val="000000"/>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A3E"/>
    <w:rsid w:val="00394D24"/>
    <w:rsid w:val="004F72C8"/>
    <w:rsid w:val="00867A3E"/>
    <w:rsid w:val="00C17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A3E"/>
    <w:pPr>
      <w:widowControl w:val="0"/>
      <w:spacing w:after="0" w:line="240" w:lineRule="auto"/>
    </w:pPr>
    <w:rPr>
      <w:rFonts w:ascii="QuickType Mono" w:eastAsia="Times New Roman" w:hAnsi="QuickType Mono"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67A3E"/>
    <w:pPr>
      <w:tabs>
        <w:tab w:val="center" w:pos="4320"/>
        <w:tab w:val="right" w:pos="8640"/>
      </w:tabs>
    </w:pPr>
  </w:style>
  <w:style w:type="character" w:customStyle="1" w:styleId="HeaderChar">
    <w:name w:val="Header Char"/>
    <w:basedOn w:val="DefaultParagraphFont"/>
    <w:link w:val="Header"/>
    <w:rsid w:val="00867A3E"/>
    <w:rPr>
      <w:rFonts w:ascii="QuickType Mono" w:eastAsia="Times New Roman" w:hAnsi="QuickType Mono" w:cs="Times New Roman"/>
      <w:snapToGrid w:val="0"/>
      <w:sz w:val="24"/>
      <w:szCs w:val="20"/>
    </w:rPr>
  </w:style>
  <w:style w:type="paragraph" w:styleId="Footer">
    <w:name w:val="footer"/>
    <w:basedOn w:val="Normal"/>
    <w:link w:val="FooterChar"/>
    <w:rsid w:val="00867A3E"/>
    <w:pPr>
      <w:tabs>
        <w:tab w:val="center" w:pos="4320"/>
        <w:tab w:val="right" w:pos="8640"/>
      </w:tabs>
    </w:pPr>
  </w:style>
  <w:style w:type="character" w:customStyle="1" w:styleId="FooterChar">
    <w:name w:val="Footer Char"/>
    <w:basedOn w:val="DefaultParagraphFont"/>
    <w:link w:val="Footer"/>
    <w:rsid w:val="00867A3E"/>
    <w:rPr>
      <w:rFonts w:ascii="QuickType Mono" w:eastAsia="Times New Roman" w:hAnsi="QuickType Mono"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A3E"/>
    <w:pPr>
      <w:widowControl w:val="0"/>
      <w:spacing w:after="0" w:line="240" w:lineRule="auto"/>
    </w:pPr>
    <w:rPr>
      <w:rFonts w:ascii="QuickType Mono" w:eastAsia="Times New Roman" w:hAnsi="QuickType Mono"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67A3E"/>
    <w:pPr>
      <w:tabs>
        <w:tab w:val="center" w:pos="4320"/>
        <w:tab w:val="right" w:pos="8640"/>
      </w:tabs>
    </w:pPr>
  </w:style>
  <w:style w:type="character" w:customStyle="1" w:styleId="HeaderChar">
    <w:name w:val="Header Char"/>
    <w:basedOn w:val="DefaultParagraphFont"/>
    <w:link w:val="Header"/>
    <w:rsid w:val="00867A3E"/>
    <w:rPr>
      <w:rFonts w:ascii="QuickType Mono" w:eastAsia="Times New Roman" w:hAnsi="QuickType Mono" w:cs="Times New Roman"/>
      <w:snapToGrid w:val="0"/>
      <w:sz w:val="24"/>
      <w:szCs w:val="20"/>
    </w:rPr>
  </w:style>
  <w:style w:type="paragraph" w:styleId="Footer">
    <w:name w:val="footer"/>
    <w:basedOn w:val="Normal"/>
    <w:link w:val="FooterChar"/>
    <w:rsid w:val="00867A3E"/>
    <w:pPr>
      <w:tabs>
        <w:tab w:val="center" w:pos="4320"/>
        <w:tab w:val="right" w:pos="8640"/>
      </w:tabs>
    </w:pPr>
  </w:style>
  <w:style w:type="character" w:customStyle="1" w:styleId="FooterChar">
    <w:name w:val="Footer Char"/>
    <w:basedOn w:val="DefaultParagraphFont"/>
    <w:link w:val="Footer"/>
    <w:rsid w:val="00867A3E"/>
    <w:rPr>
      <w:rFonts w:ascii="QuickType Mono" w:eastAsia="Times New Roman" w:hAnsi="QuickType Mono"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City of Houston</Company>
  <LinksUpToDate>false</LinksUpToDate>
  <CharactersWithSpaces>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Trejo, Ana</dc:creator>
  <cp:keywords/>
  <dc:description/>
  <cp:lastModifiedBy>Trejo, Ana</cp:lastModifiedBy>
  <cp:revision>1</cp:revision>
  <dcterms:created xsi:type="dcterms:W3CDTF">2013-09-13T20:05:00Z</dcterms:created>
  <dcterms:modified xsi:type="dcterms:W3CDTF">2013-09-13T20:16:00Z</dcterms:modified>
</cp:coreProperties>
</file>