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5AA4" w14:textId="77777777" w:rsidR="00F54091" w:rsidRPr="005934E3" w:rsidRDefault="00AF0A28" w:rsidP="004C5E0F">
      <w:pPr>
        <w:ind w:left="720"/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 xml:space="preserve"> </w:t>
      </w:r>
      <w:r w:rsidR="00CF420C" w:rsidRPr="005934E3">
        <w:rPr>
          <w:rFonts w:ascii="Arial" w:hAnsi="Arial" w:cs="Arial"/>
          <w:sz w:val="22"/>
          <w:szCs w:val="22"/>
        </w:rPr>
        <w:t xml:space="preserve"> </w:t>
      </w:r>
    </w:p>
    <w:p w14:paraId="6EA7306C" w14:textId="77777777" w:rsidR="00A42352" w:rsidRPr="005934E3" w:rsidRDefault="006C6E34" w:rsidP="00A423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FILL</w:t>
      </w:r>
      <w:r w:rsidR="00F54091" w:rsidRPr="005934E3">
        <w:rPr>
          <w:rFonts w:ascii="Arial" w:hAnsi="Arial" w:cs="Arial"/>
          <w:sz w:val="22"/>
          <w:szCs w:val="22"/>
        </w:rPr>
        <w:t xml:space="preserve"> AREAS ON PLANS SHALL BE FILLED IN LAYERS NOT EXCEEDING 8” IN DEPTH AND EACH COMPACTED TO NOT LESS THAN 95% STANDARD PROCTOR DENSITY PRIOR TO INSTALLATION OF WATER LINE AND FILL AREA SHALL BE SEEDED AND FERTILIZED WITHIN </w:t>
      </w:r>
      <w:r w:rsidR="00D43AA6" w:rsidRPr="005934E3">
        <w:rPr>
          <w:rFonts w:ascii="Arial" w:hAnsi="Arial" w:cs="Arial"/>
          <w:sz w:val="22"/>
          <w:szCs w:val="22"/>
        </w:rPr>
        <w:t xml:space="preserve">10 </w:t>
      </w:r>
      <w:r w:rsidR="00F54091" w:rsidRPr="005934E3">
        <w:rPr>
          <w:rFonts w:ascii="Arial" w:hAnsi="Arial" w:cs="Arial"/>
          <w:sz w:val="22"/>
          <w:szCs w:val="22"/>
        </w:rPr>
        <w:t>WORKING DAYS.</w:t>
      </w:r>
    </w:p>
    <w:p w14:paraId="1EF9A030" w14:textId="77777777" w:rsidR="00F54091" w:rsidRPr="005934E3" w:rsidRDefault="00F54091" w:rsidP="00F54091">
      <w:pPr>
        <w:rPr>
          <w:rFonts w:ascii="Arial" w:hAnsi="Arial" w:cs="Arial"/>
          <w:sz w:val="22"/>
          <w:szCs w:val="22"/>
        </w:rPr>
      </w:pPr>
    </w:p>
    <w:p w14:paraId="69831C24" w14:textId="77777777" w:rsidR="00F54091" w:rsidRPr="005934E3" w:rsidRDefault="00D43AA6" w:rsidP="00A423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UTILIT</w:t>
      </w:r>
      <w:r w:rsidR="00F54091" w:rsidRPr="005934E3">
        <w:rPr>
          <w:rFonts w:ascii="Arial" w:hAnsi="Arial" w:cs="Arial"/>
          <w:sz w:val="22"/>
          <w:szCs w:val="22"/>
        </w:rPr>
        <w:t>Y CONTRACTOR SHALL PROVIDE TEMPORARY SILT BARRIER FENCE ON ALL N</w:t>
      </w:r>
      <w:r w:rsidR="009E735A" w:rsidRPr="005934E3">
        <w:rPr>
          <w:rFonts w:ascii="Arial" w:hAnsi="Arial" w:cs="Arial"/>
          <w:sz w:val="22"/>
          <w:szCs w:val="22"/>
        </w:rPr>
        <w:t>ON-CURB</w:t>
      </w:r>
      <w:r w:rsidR="00CF420C" w:rsidRPr="005934E3">
        <w:rPr>
          <w:rFonts w:ascii="Arial" w:hAnsi="Arial" w:cs="Arial"/>
          <w:sz w:val="22"/>
          <w:szCs w:val="22"/>
        </w:rPr>
        <w:t>ED</w:t>
      </w:r>
      <w:r w:rsidR="009E735A" w:rsidRPr="005934E3">
        <w:rPr>
          <w:rFonts w:ascii="Arial" w:hAnsi="Arial" w:cs="Arial"/>
          <w:sz w:val="22"/>
          <w:szCs w:val="22"/>
        </w:rPr>
        <w:t xml:space="preserve"> INLETS WHICH WILL REMAIN</w:t>
      </w:r>
      <w:r w:rsidR="00F54091" w:rsidRPr="005934E3">
        <w:rPr>
          <w:rFonts w:ascii="Arial" w:hAnsi="Arial" w:cs="Arial"/>
          <w:sz w:val="22"/>
          <w:szCs w:val="22"/>
        </w:rPr>
        <w:t xml:space="preserve"> IN PLACE AFTER UNDERGROUND CONTRACT IS COMPLETE.</w:t>
      </w:r>
    </w:p>
    <w:p w14:paraId="65DB6E96" w14:textId="77777777" w:rsidR="00F54091" w:rsidRPr="005934E3" w:rsidRDefault="00F54091" w:rsidP="00F54091">
      <w:pPr>
        <w:rPr>
          <w:rFonts w:ascii="Arial" w:hAnsi="Arial" w:cs="Arial"/>
          <w:sz w:val="22"/>
          <w:szCs w:val="22"/>
        </w:rPr>
      </w:pPr>
    </w:p>
    <w:p w14:paraId="2E2E64B5" w14:textId="77777777" w:rsidR="00F54091" w:rsidRPr="005934E3" w:rsidRDefault="009E735A" w:rsidP="00F5409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 xml:space="preserve">CONTRACTOR </w:t>
      </w:r>
      <w:r w:rsidR="00F54091" w:rsidRPr="005934E3">
        <w:rPr>
          <w:rFonts w:ascii="Arial" w:hAnsi="Arial" w:cs="Arial"/>
          <w:sz w:val="22"/>
          <w:szCs w:val="22"/>
        </w:rPr>
        <w:t>SHALL PROVIDE SILT BARRIER FENCE ON ALL STAGE 1 CURB INLETS.</w:t>
      </w:r>
    </w:p>
    <w:p w14:paraId="44DA4307" w14:textId="77777777" w:rsidR="00F54091" w:rsidRPr="005934E3" w:rsidRDefault="00F54091" w:rsidP="00F54091">
      <w:pPr>
        <w:rPr>
          <w:rFonts w:ascii="Arial" w:hAnsi="Arial" w:cs="Arial"/>
          <w:sz w:val="22"/>
          <w:szCs w:val="22"/>
        </w:rPr>
      </w:pPr>
    </w:p>
    <w:p w14:paraId="044A4421" w14:textId="77777777" w:rsidR="00F54091" w:rsidRPr="005934E3" w:rsidRDefault="00F54091" w:rsidP="00F5409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EXISTING PAVEMENTS, CURBS, DRIVEWAYS, AND SIDEWALKS DAMAGED OR REMOVED DURING CONSTRUCTION SHALL BE REPLACED TO CITY OF HOUSTON STANDARDS</w:t>
      </w:r>
      <w:r w:rsidR="006C6E34" w:rsidRPr="005934E3">
        <w:rPr>
          <w:rFonts w:ascii="Arial" w:hAnsi="Arial" w:cs="Arial"/>
          <w:sz w:val="22"/>
          <w:szCs w:val="22"/>
        </w:rPr>
        <w:t>, WITH LATEST ADDEND</w:t>
      </w:r>
      <w:r w:rsidR="00CF420C" w:rsidRPr="005934E3">
        <w:rPr>
          <w:rFonts w:ascii="Arial" w:hAnsi="Arial" w:cs="Arial"/>
          <w:sz w:val="22"/>
          <w:szCs w:val="22"/>
        </w:rPr>
        <w:t xml:space="preserve">A </w:t>
      </w:r>
      <w:r w:rsidR="00CA3E40" w:rsidRPr="005934E3">
        <w:rPr>
          <w:rFonts w:ascii="Arial" w:hAnsi="Arial" w:cs="Arial"/>
          <w:sz w:val="22"/>
          <w:szCs w:val="22"/>
        </w:rPr>
        <w:t>AND AMENDMENTS THERETO.</w:t>
      </w:r>
      <w:r w:rsidRPr="005934E3">
        <w:rPr>
          <w:rFonts w:ascii="Arial" w:hAnsi="Arial" w:cs="Arial"/>
          <w:sz w:val="22"/>
          <w:szCs w:val="22"/>
        </w:rPr>
        <w:t xml:space="preserve"> </w:t>
      </w:r>
    </w:p>
    <w:p w14:paraId="30245EA3" w14:textId="77777777" w:rsidR="00F54091" w:rsidRPr="005934E3" w:rsidRDefault="00F54091" w:rsidP="00F54091">
      <w:pPr>
        <w:rPr>
          <w:rFonts w:ascii="Arial" w:hAnsi="Arial" w:cs="Arial"/>
          <w:sz w:val="22"/>
          <w:szCs w:val="22"/>
        </w:rPr>
      </w:pPr>
    </w:p>
    <w:p w14:paraId="7E4F52FA" w14:textId="77777777" w:rsidR="00F54091" w:rsidRPr="005934E3" w:rsidRDefault="009E735A" w:rsidP="00F5409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CONDITION</w:t>
      </w:r>
      <w:r w:rsidR="00F54091" w:rsidRPr="005934E3">
        <w:rPr>
          <w:rFonts w:ascii="Arial" w:hAnsi="Arial" w:cs="Arial"/>
          <w:sz w:val="22"/>
          <w:szCs w:val="22"/>
        </w:rPr>
        <w:t xml:space="preserve"> OF TH</w:t>
      </w:r>
      <w:r w:rsidR="002E217A" w:rsidRPr="005934E3">
        <w:rPr>
          <w:rFonts w:ascii="Arial" w:hAnsi="Arial" w:cs="Arial"/>
          <w:sz w:val="22"/>
          <w:szCs w:val="22"/>
        </w:rPr>
        <w:t>E ROAD AND/OR RIGHT-OF-WAY UPON COMPLETION OF JOB SHALL BE AS GOOD AS OR BETTER THAN PRIOR TO STARTING WORK.</w:t>
      </w:r>
    </w:p>
    <w:p w14:paraId="442F30C3" w14:textId="77777777" w:rsidR="002E217A" w:rsidRPr="005934E3" w:rsidRDefault="002E217A" w:rsidP="002E217A">
      <w:pPr>
        <w:rPr>
          <w:rFonts w:ascii="Arial" w:hAnsi="Arial" w:cs="Arial"/>
          <w:sz w:val="22"/>
          <w:szCs w:val="22"/>
        </w:rPr>
      </w:pPr>
    </w:p>
    <w:p w14:paraId="06B50881" w14:textId="77777777" w:rsidR="002E217A" w:rsidRPr="005934E3" w:rsidRDefault="002E217A" w:rsidP="002E217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EXPOSED 15” OF REINFORCING STEEL</w:t>
      </w:r>
      <w:r w:rsidR="009E735A" w:rsidRPr="005934E3">
        <w:rPr>
          <w:rFonts w:ascii="Arial" w:hAnsi="Arial" w:cs="Arial"/>
          <w:sz w:val="22"/>
          <w:szCs w:val="22"/>
        </w:rPr>
        <w:t xml:space="preserve"> </w:t>
      </w:r>
      <w:r w:rsidR="00CA3E40" w:rsidRPr="005934E3">
        <w:rPr>
          <w:rFonts w:ascii="Arial" w:hAnsi="Arial" w:cs="Arial"/>
          <w:sz w:val="22"/>
          <w:szCs w:val="22"/>
        </w:rPr>
        <w:t xml:space="preserve">AT PROPOSED SAWED JOINT IF NO REINFORCING STEEL </w:t>
      </w:r>
      <w:r w:rsidR="009E735A" w:rsidRPr="005934E3">
        <w:rPr>
          <w:rFonts w:ascii="Arial" w:hAnsi="Arial" w:cs="Arial"/>
          <w:sz w:val="22"/>
          <w:szCs w:val="22"/>
        </w:rPr>
        <w:t>EXISTS,</w:t>
      </w:r>
      <w:r w:rsidRPr="005934E3">
        <w:rPr>
          <w:rFonts w:ascii="Arial" w:hAnsi="Arial" w:cs="Arial"/>
          <w:sz w:val="22"/>
          <w:szCs w:val="22"/>
        </w:rPr>
        <w:t xml:space="preserve"> USE HORIZONTAL DOWELS. HORIZONTAL DOWELS SHALL BE #6 BARS 24” LONG 24” C-C DRILLED AND EMBEDDED 8” INTO THE CENT</w:t>
      </w:r>
      <w:r w:rsidR="009E735A" w:rsidRPr="005934E3">
        <w:rPr>
          <w:rFonts w:ascii="Arial" w:hAnsi="Arial" w:cs="Arial"/>
          <w:sz w:val="22"/>
          <w:szCs w:val="22"/>
        </w:rPr>
        <w:t>ER OF THE EXISTING SLAB WITH “P</w:t>
      </w:r>
      <w:r w:rsidRPr="005934E3">
        <w:rPr>
          <w:rFonts w:ascii="Arial" w:hAnsi="Arial" w:cs="Arial"/>
          <w:sz w:val="22"/>
          <w:szCs w:val="22"/>
        </w:rPr>
        <w:t>O ROC” OR EQUAL.</w:t>
      </w:r>
    </w:p>
    <w:p w14:paraId="6A13DFED" w14:textId="77777777" w:rsidR="002E217A" w:rsidRPr="005934E3" w:rsidRDefault="002E217A" w:rsidP="002E217A">
      <w:pPr>
        <w:rPr>
          <w:rFonts w:ascii="Arial" w:hAnsi="Arial" w:cs="Arial"/>
          <w:sz w:val="22"/>
          <w:szCs w:val="22"/>
        </w:rPr>
      </w:pPr>
    </w:p>
    <w:p w14:paraId="38F81D0A" w14:textId="7CEE52F0" w:rsidR="00901C7B" w:rsidRPr="005934E3" w:rsidRDefault="00901C7B" w:rsidP="002E217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WHEELCHAIR RAMPS SHALL BE INSTALLED IN ACCORDANCE WITH CITY OF HOUSTON STANDARDS AT ALL INTERSECTIONS WHERE SIDEWALKS EXIST AND THE EXISTING CURB OR SIDEWALK IS DAMAGED OR REMOVED DURING CONSTRUCTION.</w:t>
      </w:r>
    </w:p>
    <w:p w14:paraId="217ECEFE" w14:textId="77777777" w:rsidR="00901C7B" w:rsidRPr="005934E3" w:rsidRDefault="00901C7B" w:rsidP="00901C7B">
      <w:pPr>
        <w:rPr>
          <w:rFonts w:ascii="Arial" w:hAnsi="Arial" w:cs="Arial"/>
          <w:sz w:val="22"/>
          <w:szCs w:val="22"/>
        </w:rPr>
      </w:pPr>
    </w:p>
    <w:p w14:paraId="2D86875A" w14:textId="2E6CE31D" w:rsidR="00CA3E40" w:rsidRPr="005934E3" w:rsidRDefault="00480A43" w:rsidP="005E3E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 xml:space="preserve">PRIOR TO STREET CONSTRUCTION, THE CONTRACTOR </w:t>
      </w:r>
      <w:r w:rsidR="00A972B6" w:rsidRPr="005934E3">
        <w:rPr>
          <w:rFonts w:ascii="Arial" w:hAnsi="Arial" w:cs="Arial"/>
          <w:sz w:val="22"/>
          <w:szCs w:val="22"/>
        </w:rPr>
        <w:t xml:space="preserve">SHALL CONTACT </w:t>
      </w:r>
      <w:r w:rsidR="00127265" w:rsidRPr="005934E3">
        <w:rPr>
          <w:rFonts w:ascii="Arial" w:hAnsi="Arial" w:cs="Arial"/>
          <w:sz w:val="22"/>
          <w:szCs w:val="22"/>
        </w:rPr>
        <w:t xml:space="preserve">HOUSTON </w:t>
      </w:r>
      <w:r w:rsidRPr="005934E3">
        <w:rPr>
          <w:rFonts w:ascii="Arial" w:hAnsi="Arial" w:cs="Arial"/>
          <w:sz w:val="22"/>
          <w:szCs w:val="22"/>
        </w:rPr>
        <w:t xml:space="preserve">PUBLIC WORKS AT </w:t>
      </w:r>
      <w:r w:rsidR="00CF420C" w:rsidRPr="005934E3">
        <w:rPr>
          <w:rFonts w:ascii="Arial" w:hAnsi="Arial" w:cs="Arial"/>
          <w:sz w:val="22"/>
          <w:szCs w:val="22"/>
        </w:rPr>
        <w:t xml:space="preserve">(PHONE) </w:t>
      </w:r>
      <w:r w:rsidR="000D40A1" w:rsidRPr="005934E3">
        <w:rPr>
          <w:rFonts w:ascii="Arial" w:hAnsi="Arial" w:cs="Arial"/>
          <w:sz w:val="22"/>
          <w:szCs w:val="22"/>
        </w:rPr>
        <w:t>832-394-9</w:t>
      </w:r>
      <w:r w:rsidR="001F7CB0" w:rsidRPr="005934E3">
        <w:rPr>
          <w:rFonts w:ascii="Arial" w:hAnsi="Arial" w:cs="Arial"/>
          <w:sz w:val="22"/>
          <w:szCs w:val="22"/>
        </w:rPr>
        <w:t>578</w:t>
      </w:r>
      <w:r w:rsidR="000D40A1" w:rsidRPr="005934E3">
        <w:rPr>
          <w:rFonts w:ascii="Arial" w:hAnsi="Arial" w:cs="Arial"/>
          <w:sz w:val="22"/>
          <w:szCs w:val="22"/>
        </w:rPr>
        <w:t xml:space="preserve"> </w:t>
      </w:r>
      <w:r w:rsidRPr="005934E3">
        <w:rPr>
          <w:rFonts w:ascii="Arial" w:hAnsi="Arial" w:cs="Arial"/>
          <w:sz w:val="22"/>
          <w:szCs w:val="22"/>
        </w:rPr>
        <w:t xml:space="preserve">AND COMPLY </w:t>
      </w:r>
      <w:r w:rsidR="00583AFC" w:rsidRPr="005934E3">
        <w:rPr>
          <w:rFonts w:ascii="Arial" w:hAnsi="Arial" w:cs="Arial"/>
          <w:sz w:val="22"/>
          <w:szCs w:val="22"/>
        </w:rPr>
        <w:t>WITH ALL REQUIREMENTS FOR THE IS</w:t>
      </w:r>
      <w:r w:rsidRPr="005934E3">
        <w:rPr>
          <w:rFonts w:ascii="Arial" w:hAnsi="Arial" w:cs="Arial"/>
          <w:sz w:val="22"/>
          <w:szCs w:val="22"/>
        </w:rPr>
        <w:t>SUANCE OF NECESSARY PERMITS/WORK ORDERS FOR STREET CONSTRUCTION.</w:t>
      </w:r>
    </w:p>
    <w:p w14:paraId="1D034DE8" w14:textId="77777777" w:rsidR="00480A43" w:rsidRPr="005934E3" w:rsidRDefault="00480A43" w:rsidP="00480A43">
      <w:pPr>
        <w:rPr>
          <w:rFonts w:ascii="Arial" w:hAnsi="Arial" w:cs="Arial"/>
          <w:sz w:val="22"/>
          <w:szCs w:val="22"/>
        </w:rPr>
      </w:pPr>
    </w:p>
    <w:p w14:paraId="22D07854" w14:textId="77777777" w:rsidR="00480A43" w:rsidRPr="005934E3" w:rsidRDefault="00480A43" w:rsidP="005E3E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4E3">
        <w:rPr>
          <w:rFonts w:ascii="Arial" w:hAnsi="Arial" w:cs="Arial"/>
          <w:sz w:val="22"/>
          <w:szCs w:val="22"/>
        </w:rPr>
        <w:t>DOUBLE REFLECTORIZED BLUE TRAFFIC MARKERS SHALL BE PLACED 6-INCHES OFFSET OF THE CENTERLINE OF ALL FIRE HYDRANT LOCATIONS BY THE PAVING CONTRACTOR. HYDRANTS LOCATED AT INTERSECTIONS SHALL HAVE A BUTTON PLACED ON EACH STREET.</w:t>
      </w:r>
    </w:p>
    <w:p w14:paraId="32A4E716" w14:textId="77777777" w:rsidR="005E3E94" w:rsidRPr="005934E3" w:rsidRDefault="005E3E94" w:rsidP="005E3E94">
      <w:pPr>
        <w:rPr>
          <w:rFonts w:ascii="Arial" w:hAnsi="Arial" w:cs="Arial"/>
          <w:sz w:val="22"/>
          <w:szCs w:val="22"/>
        </w:rPr>
      </w:pPr>
    </w:p>
    <w:sectPr w:rsidR="005E3E94" w:rsidRPr="005934E3" w:rsidSect="00246D3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1170" w:bottom="720" w:left="1080" w:header="36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6D33" w14:textId="77777777" w:rsidR="002369B7" w:rsidRDefault="002369B7" w:rsidP="004A2C0D">
      <w:r>
        <w:separator/>
      </w:r>
    </w:p>
  </w:endnote>
  <w:endnote w:type="continuationSeparator" w:id="0">
    <w:p w14:paraId="62F3C76B" w14:textId="77777777" w:rsidR="002369B7" w:rsidRDefault="002369B7" w:rsidP="004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2BAB" w14:textId="77777777" w:rsidR="00246D3C" w:rsidRDefault="00246D3C" w:rsidP="00246D3C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E61C9">
      <w:rPr>
        <w:noProof/>
      </w:rPr>
      <w:t>2</w:t>
    </w:r>
    <w:r>
      <w:rPr>
        <w:noProof/>
      </w:rPr>
      <w:fldChar w:fldCharType="end"/>
    </w:r>
  </w:p>
  <w:p w14:paraId="6119045A" w14:textId="2A964A4B" w:rsidR="00246D3C" w:rsidRPr="00853DE7" w:rsidRDefault="009E0369" w:rsidP="00246D3C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DATE   \* MERGEFORMAT </w:instrText>
    </w:r>
    <w:r>
      <w:rPr>
        <w:noProof/>
        <w:sz w:val="20"/>
        <w:szCs w:val="20"/>
      </w:rPr>
      <w:fldChar w:fldCharType="separate"/>
    </w:r>
    <w:r w:rsidR="005878F3">
      <w:rPr>
        <w:noProof/>
        <w:sz w:val="20"/>
        <w:szCs w:val="20"/>
      </w:rPr>
      <w:t>2/2/2023</w:t>
    </w:r>
    <w:r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2CBB" w14:textId="77777777" w:rsidR="00AB7062" w:rsidRDefault="00246D3C" w:rsidP="00246D3C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E61C9">
      <w:rPr>
        <w:noProof/>
      </w:rPr>
      <w:t>1</w:t>
    </w:r>
    <w:r>
      <w:rPr>
        <w:noProof/>
      </w:rPr>
      <w:fldChar w:fldCharType="end"/>
    </w:r>
  </w:p>
  <w:p w14:paraId="0AF2ABED" w14:textId="3366911D" w:rsidR="005878F3" w:rsidRDefault="005878F3" w:rsidP="00246D3C">
    <w:pPr>
      <w:pStyle w:val="Footer"/>
      <w:jc w:val="center"/>
      <w:rPr>
        <w:noProof/>
      </w:rPr>
    </w:pPr>
    <w:r>
      <w:rPr>
        <w:noProof/>
      </w:rPr>
      <w:t>12/1/2022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14AD" w14:textId="77777777" w:rsidR="002369B7" w:rsidRDefault="002369B7" w:rsidP="004A2C0D">
      <w:r>
        <w:separator/>
      </w:r>
    </w:p>
  </w:footnote>
  <w:footnote w:type="continuationSeparator" w:id="0">
    <w:p w14:paraId="7578DF2D" w14:textId="77777777" w:rsidR="002369B7" w:rsidRDefault="002369B7" w:rsidP="004A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A3F7" w14:textId="77777777" w:rsidR="00AB7062" w:rsidRDefault="00AB7062" w:rsidP="00AB7062">
    <w:pPr>
      <w:spacing w:before="8" w:line="130" w:lineRule="exact"/>
      <w:rPr>
        <w:sz w:val="13"/>
        <w:szCs w:val="13"/>
      </w:rPr>
    </w:pPr>
    <w:bookmarkStart w:id="0" w:name="_Hlk510508128"/>
    <w:bookmarkStart w:id="1" w:name="_Hlk510508129"/>
    <w:bookmarkStart w:id="2" w:name="_Hlk510508130"/>
  </w:p>
  <w:p w14:paraId="638F0116" w14:textId="77777777" w:rsidR="003E2FCA" w:rsidRDefault="003E2FCA" w:rsidP="00AB7062">
    <w:pPr>
      <w:spacing w:before="8" w:line="130" w:lineRule="exact"/>
      <w:rPr>
        <w:sz w:val="13"/>
        <w:szCs w:val="13"/>
      </w:rPr>
    </w:pPr>
  </w:p>
  <w:p w14:paraId="00299857" w14:textId="77777777" w:rsidR="00AB7062" w:rsidRDefault="00AB7062" w:rsidP="00AB7062">
    <w:pPr>
      <w:spacing w:line="200" w:lineRule="exact"/>
      <w:rPr>
        <w:sz w:val="20"/>
        <w:szCs w:val="20"/>
      </w:rPr>
    </w:pPr>
  </w:p>
  <w:bookmarkEnd w:id="0"/>
  <w:bookmarkEnd w:id="1"/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0418" w14:textId="77777777" w:rsidR="005E6DE3" w:rsidRDefault="005E6DE3" w:rsidP="005E6DE3">
    <w:pPr>
      <w:jc w:val="center"/>
      <w:rPr>
        <w:b/>
        <w:spacing w:val="6"/>
      </w:rPr>
    </w:pPr>
    <w:r>
      <w:tab/>
    </w:r>
  </w:p>
  <w:p w14:paraId="66F2C0A4" w14:textId="77777777" w:rsidR="005E6DE3" w:rsidRPr="00BD0EA1" w:rsidRDefault="005E6DE3" w:rsidP="002E61C9">
    <w:pPr>
      <w:jc w:val="center"/>
      <w:rPr>
        <w:b/>
      </w:rPr>
    </w:pPr>
    <w:r w:rsidRPr="00BD0EA1">
      <w:rPr>
        <w:b/>
        <w:spacing w:val="6"/>
      </w:rPr>
      <w:t>CITY OF HOUSTON</w:t>
    </w:r>
  </w:p>
  <w:p w14:paraId="09D54F10" w14:textId="77777777" w:rsidR="005E6DE3" w:rsidRPr="00BD0EA1" w:rsidRDefault="005E6DE3" w:rsidP="002E61C9">
    <w:pPr>
      <w:jc w:val="center"/>
      <w:rPr>
        <w:b/>
      </w:rPr>
    </w:pPr>
    <w:r w:rsidRPr="00BD0EA1">
      <w:rPr>
        <w:b/>
      </w:rPr>
      <w:t>HOUSTON PUBLIC WORKS</w:t>
    </w:r>
  </w:p>
  <w:p w14:paraId="5746D979" w14:textId="77777777" w:rsidR="005E6DE3" w:rsidRPr="00BD0EA1" w:rsidRDefault="002E61C9" w:rsidP="002E61C9">
    <w:pPr>
      <w:ind w:hanging="810"/>
      <w:jc w:val="center"/>
      <w:rPr>
        <w:b/>
      </w:rPr>
    </w:pPr>
    <w:r>
      <w:rPr>
        <w:b/>
      </w:rPr>
      <w:t xml:space="preserve">               </w:t>
    </w:r>
    <w:r w:rsidR="005E6DE3">
      <w:rPr>
        <w:b/>
      </w:rPr>
      <w:t>STREET &amp; BRIDGE</w:t>
    </w:r>
    <w:r w:rsidR="005E6DE3" w:rsidRPr="00BD0EA1">
      <w:rPr>
        <w:b/>
      </w:rPr>
      <w:t xml:space="preserve"> CONSTRUCTION NOTES</w:t>
    </w:r>
  </w:p>
  <w:p w14:paraId="5411EDCB" w14:textId="77777777" w:rsidR="00AB7062" w:rsidRPr="00AB7062" w:rsidRDefault="00AB7062" w:rsidP="005E6DE3">
    <w:pPr>
      <w:pStyle w:val="Header"/>
      <w:tabs>
        <w:tab w:val="clear" w:pos="4680"/>
        <w:tab w:val="clear" w:pos="9360"/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448"/>
    <w:multiLevelType w:val="hybridMultilevel"/>
    <w:tmpl w:val="EF52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55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52"/>
    <w:rsid w:val="000134F2"/>
    <w:rsid w:val="0003296E"/>
    <w:rsid w:val="000573E9"/>
    <w:rsid w:val="00064A84"/>
    <w:rsid w:val="000753EF"/>
    <w:rsid w:val="000C2BA2"/>
    <w:rsid w:val="000D40A1"/>
    <w:rsid w:val="000D700E"/>
    <w:rsid w:val="0012433E"/>
    <w:rsid w:val="00127265"/>
    <w:rsid w:val="00191438"/>
    <w:rsid w:val="0019162B"/>
    <w:rsid w:val="001A2185"/>
    <w:rsid w:val="001F7CB0"/>
    <w:rsid w:val="0023159C"/>
    <w:rsid w:val="002369B7"/>
    <w:rsid w:val="0024051E"/>
    <w:rsid w:val="00246D3C"/>
    <w:rsid w:val="00250F63"/>
    <w:rsid w:val="002D64FD"/>
    <w:rsid w:val="002E217A"/>
    <w:rsid w:val="002E61C9"/>
    <w:rsid w:val="003E2FCA"/>
    <w:rsid w:val="004756EB"/>
    <w:rsid w:val="00480A43"/>
    <w:rsid w:val="004A2C0D"/>
    <w:rsid w:val="004C5E0F"/>
    <w:rsid w:val="004D46B9"/>
    <w:rsid w:val="00583AFC"/>
    <w:rsid w:val="005878F3"/>
    <w:rsid w:val="005934E3"/>
    <w:rsid w:val="005E267B"/>
    <w:rsid w:val="005E3E94"/>
    <w:rsid w:val="005E6DE3"/>
    <w:rsid w:val="00626645"/>
    <w:rsid w:val="00653BBF"/>
    <w:rsid w:val="006C6E34"/>
    <w:rsid w:val="007711B5"/>
    <w:rsid w:val="00782E1E"/>
    <w:rsid w:val="008476E3"/>
    <w:rsid w:val="00853DE7"/>
    <w:rsid w:val="00893190"/>
    <w:rsid w:val="008B3D0E"/>
    <w:rsid w:val="00901C7B"/>
    <w:rsid w:val="00905F1B"/>
    <w:rsid w:val="00936625"/>
    <w:rsid w:val="00945B8E"/>
    <w:rsid w:val="00977459"/>
    <w:rsid w:val="00981FBC"/>
    <w:rsid w:val="009A0156"/>
    <w:rsid w:val="009B4372"/>
    <w:rsid w:val="009D5751"/>
    <w:rsid w:val="009E0369"/>
    <w:rsid w:val="009E735A"/>
    <w:rsid w:val="00A00E4F"/>
    <w:rsid w:val="00A204E4"/>
    <w:rsid w:val="00A42352"/>
    <w:rsid w:val="00A71EDE"/>
    <w:rsid w:val="00A82F34"/>
    <w:rsid w:val="00A972B6"/>
    <w:rsid w:val="00AB7062"/>
    <w:rsid w:val="00AC7A9C"/>
    <w:rsid w:val="00AD30C2"/>
    <w:rsid w:val="00AE3621"/>
    <w:rsid w:val="00AF0A28"/>
    <w:rsid w:val="00BB3697"/>
    <w:rsid w:val="00BD682F"/>
    <w:rsid w:val="00C23C95"/>
    <w:rsid w:val="00C36860"/>
    <w:rsid w:val="00C55C3D"/>
    <w:rsid w:val="00C872FA"/>
    <w:rsid w:val="00CA3E40"/>
    <w:rsid w:val="00CF420C"/>
    <w:rsid w:val="00CF7214"/>
    <w:rsid w:val="00D013B5"/>
    <w:rsid w:val="00D36420"/>
    <w:rsid w:val="00D43AA6"/>
    <w:rsid w:val="00D56954"/>
    <w:rsid w:val="00E05390"/>
    <w:rsid w:val="00E24289"/>
    <w:rsid w:val="00E5245E"/>
    <w:rsid w:val="00EA6BF2"/>
    <w:rsid w:val="00EB28C9"/>
    <w:rsid w:val="00EB5C2F"/>
    <w:rsid w:val="00F26E18"/>
    <w:rsid w:val="00F54091"/>
    <w:rsid w:val="00F62771"/>
    <w:rsid w:val="00FC3F3B"/>
    <w:rsid w:val="00FD43D5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3FBA9"/>
  <w15:chartTrackingRefBased/>
  <w15:docId w15:val="{94916B7A-7A07-478C-B80C-18EBF030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40A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A2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2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2C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2C0D"/>
    <w:rPr>
      <w:sz w:val="24"/>
      <w:szCs w:val="24"/>
    </w:rPr>
  </w:style>
  <w:style w:type="paragraph" w:styleId="Footer">
    <w:name w:val="footer"/>
    <w:basedOn w:val="Normal"/>
    <w:link w:val="FooterChar"/>
    <w:rsid w:val="004A2C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A2C0D"/>
    <w:rPr>
      <w:sz w:val="24"/>
      <w:szCs w:val="24"/>
    </w:rPr>
  </w:style>
  <w:style w:type="character" w:styleId="FollowedHyperlink">
    <w:name w:val="FollowedHyperlink"/>
    <w:rsid w:val="00905F1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C5E0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243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3A76820B44240AC3841D863D4BBAF" ma:contentTypeVersion="9" ma:contentTypeDescription="Create a new document." ma:contentTypeScope="" ma:versionID="6f6dfbe56e37a6e7040601d50633efd6">
  <xsd:schema xmlns:xsd="http://www.w3.org/2001/XMLSchema" xmlns:xs="http://www.w3.org/2001/XMLSchema" xmlns:p="http://schemas.microsoft.com/office/2006/metadata/properties" xmlns:ns2="c648dd90-316b-437d-8f41-9a072e22b944" xmlns:ns3="6f45c562-9464-47b7-a3b6-0d1e89f2809f" targetNamespace="http://schemas.microsoft.com/office/2006/metadata/properties" ma:root="true" ma:fieldsID="452646eb4e26ceb9c779c0fd24335df0" ns2:_="" ns3:_="">
    <xsd:import namespace="c648dd90-316b-437d-8f41-9a072e22b944"/>
    <xsd:import namespace="6f45c562-9464-47b7-a3b6-0d1e89f28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8dd90-316b-437d-8f41-9a072e22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5c562-9464-47b7-a3b6-0d1e89f2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D0DA4-FF4A-4C9C-A3C3-071324E6B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8dd90-316b-437d-8f41-9a072e22b944"/>
    <ds:schemaRef ds:uri="6f45c562-9464-47b7-a3b6-0d1e89f28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01B2A-4304-4996-940A-A58CE0359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310EE-D267-401D-BFFF-40A714293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HOUSTON</vt:lpstr>
    </vt:vector>
  </TitlesOfParts>
  <Company>coh</Company>
  <LinksUpToDate>false</LinksUpToDate>
  <CharactersWithSpaces>1672</CharactersWithSpaces>
  <SharedDoc>false</SharedDoc>
  <HLinks>
    <vt:vector size="6" baseType="variant"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https://www.houstonpermittingcenter.org/media/2276/download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HOUSTON</dc:title>
  <dc:subject/>
  <dc:creator>tech</dc:creator>
  <cp:keywords/>
  <dc:description/>
  <cp:lastModifiedBy>Beigzadeh, Sahar - HPW</cp:lastModifiedBy>
  <cp:revision>25</cp:revision>
  <cp:lastPrinted>2018-03-30T18:38:00Z</cp:lastPrinted>
  <dcterms:created xsi:type="dcterms:W3CDTF">2020-12-29T20:33:00Z</dcterms:created>
  <dcterms:modified xsi:type="dcterms:W3CDTF">2023-02-02T15:23:00Z</dcterms:modified>
</cp:coreProperties>
</file>